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1036" w14:textId="77777777" w:rsidR="00EE3C3D" w:rsidRPr="00EE3C3D" w:rsidRDefault="002078E0" w:rsidP="00EE3C3D">
      <w:pPr>
        <w:widowControl w:val="0"/>
        <w:tabs>
          <w:tab w:val="left" w:pos="220"/>
          <w:tab w:val="left" w:pos="720"/>
        </w:tabs>
        <w:autoSpaceDE w:val="0"/>
        <w:autoSpaceDN w:val="0"/>
        <w:adjustRightInd w:val="0"/>
        <w:spacing w:after="0"/>
        <w:jc w:val="both"/>
        <w:rPr>
          <w:rFonts w:ascii="Times" w:hAnsi="Times" w:cs="Helvetica"/>
          <w:b/>
          <w:kern w:val="1"/>
          <w:lang w:val="it-IT"/>
        </w:rPr>
      </w:pPr>
      <w:r>
        <w:rPr>
          <w:rFonts w:ascii="Times" w:hAnsi="Times" w:cs="Helvetica"/>
          <w:b/>
          <w:kern w:val="1"/>
        </w:rPr>
        <w:t>V.A.R.C</w:t>
      </w:r>
      <w:r w:rsidRPr="00EE3C3D">
        <w:rPr>
          <w:rFonts w:ascii="Times" w:hAnsi="Times" w:cs="Helvetica"/>
          <w:b/>
          <w:kern w:val="1"/>
          <w:lang w:val="it-IT"/>
        </w:rPr>
        <w:t>O. S</w:t>
      </w:r>
      <w:r>
        <w:rPr>
          <w:rFonts w:ascii="Times" w:hAnsi="Times" w:cs="Helvetica"/>
          <w:b/>
          <w:kern w:val="1"/>
        </w:rPr>
        <w:t>.</w:t>
      </w:r>
      <w:r w:rsidRPr="00EE3C3D">
        <w:rPr>
          <w:rFonts w:ascii="Times" w:hAnsi="Times" w:cs="Helvetica"/>
          <w:b/>
          <w:kern w:val="1"/>
          <w:lang w:val="it-IT"/>
        </w:rPr>
        <w:t>p</w:t>
      </w:r>
      <w:r>
        <w:rPr>
          <w:rFonts w:ascii="Times" w:hAnsi="Times" w:cs="Helvetica"/>
          <w:b/>
          <w:kern w:val="1"/>
        </w:rPr>
        <w:t>.A</w:t>
      </w:r>
      <w:r w:rsidRPr="00EE3C3D">
        <w:rPr>
          <w:rFonts w:ascii="Times" w:hAnsi="Times" w:cs="Helvetica"/>
          <w:b/>
          <w:lang w:val="it-IT"/>
        </w:rPr>
        <w:t xml:space="preserve"> </w:t>
      </w:r>
      <w:r>
        <w:rPr>
          <w:rFonts w:ascii="Times" w:hAnsi="Times" w:cs="Helvetica"/>
          <w:b/>
          <w:lang w:val="it-IT"/>
        </w:rPr>
        <w:t xml:space="preserve">- </w:t>
      </w:r>
      <w:bookmarkStart w:id="0" w:name="_GoBack"/>
      <w:bookmarkEnd w:id="0"/>
      <w:r w:rsidR="00EE3C3D" w:rsidRPr="00EE3C3D">
        <w:rPr>
          <w:rFonts w:ascii="Times" w:hAnsi="Times" w:cs="Helvetica"/>
          <w:b/>
          <w:lang w:val="it-IT"/>
        </w:rPr>
        <w:t>Cookies Policy</w:t>
      </w:r>
    </w:p>
    <w:p w14:paraId="064ADD69" w14:textId="77777777" w:rsidR="00EE3C3D" w:rsidRPr="00EE3C3D" w:rsidRDefault="00EE3C3D" w:rsidP="00EE3C3D">
      <w:pPr>
        <w:widowControl w:val="0"/>
        <w:numPr>
          <w:ilvl w:val="0"/>
          <w:numId w:val="4"/>
        </w:numPr>
        <w:tabs>
          <w:tab w:val="left" w:pos="220"/>
          <w:tab w:val="left" w:pos="720"/>
        </w:tabs>
        <w:autoSpaceDE w:val="0"/>
        <w:autoSpaceDN w:val="0"/>
        <w:adjustRightInd w:val="0"/>
        <w:spacing w:after="0"/>
        <w:ind w:hanging="720"/>
        <w:jc w:val="both"/>
        <w:rPr>
          <w:rFonts w:ascii="Times" w:hAnsi="Times" w:cs="Helvetica Neue"/>
          <w:color w:val="434343"/>
          <w:sz w:val="20"/>
          <w:szCs w:val="20"/>
          <w:lang w:val="it-IT"/>
        </w:rPr>
      </w:pPr>
    </w:p>
    <w:p w14:paraId="011CA6F1" w14:textId="77777777" w:rsid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Usiamo tecnologie come cookie, pixel e Local Storage per rendere i nostri siti web più facili da usare e per personalizzare i contenuti in base alle esigenze degli utenti. Questa guida ha lo scopo di spiegare, il più chiaramente possibile, cosa sono i cookie, il motivo per cui sono usati sui siti web </w:t>
      </w:r>
      <w:r>
        <w:rPr>
          <w:rFonts w:ascii="Times" w:hAnsi="Times" w:cs="Helvetica"/>
          <w:color w:val="434343"/>
          <w:sz w:val="20"/>
          <w:szCs w:val="20"/>
          <w:lang w:val="it-IT"/>
        </w:rPr>
        <w:t>VARCO Spa</w:t>
      </w:r>
      <w:r w:rsidRPr="00EE3C3D">
        <w:rPr>
          <w:rFonts w:ascii="Times" w:hAnsi="Times" w:cs="Helvetica"/>
          <w:color w:val="434343"/>
          <w:sz w:val="20"/>
          <w:szCs w:val="20"/>
          <w:lang w:val="it-IT"/>
        </w:rPr>
        <w:t xml:space="preserve"> e quali sono le </w:t>
      </w:r>
      <w:proofErr w:type="gramStart"/>
      <w:r w:rsidRPr="00EE3C3D">
        <w:rPr>
          <w:rFonts w:ascii="Times" w:hAnsi="Times" w:cs="Helvetica"/>
          <w:color w:val="434343"/>
          <w:sz w:val="20"/>
          <w:szCs w:val="20"/>
          <w:lang w:val="it-IT"/>
        </w:rPr>
        <w:t>opzioni</w:t>
      </w:r>
      <w:proofErr w:type="gramEnd"/>
      <w:r w:rsidRPr="00EE3C3D">
        <w:rPr>
          <w:rFonts w:ascii="Times" w:hAnsi="Times" w:cs="Helvetica"/>
          <w:color w:val="434343"/>
          <w:sz w:val="20"/>
          <w:szCs w:val="20"/>
          <w:lang w:val="it-IT"/>
        </w:rPr>
        <w:t xml:space="preserve"> per controllarli o cancellarli, qualora lo si desideri.</w:t>
      </w:r>
    </w:p>
    <w:p w14:paraId="433D1BF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p w14:paraId="1A66468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b/>
          <w:bCs/>
          <w:color w:val="434343"/>
          <w:sz w:val="20"/>
          <w:szCs w:val="20"/>
          <w:lang w:val="it-IT"/>
        </w:rPr>
        <w:t>Cosa sono</w:t>
      </w:r>
      <w:proofErr w:type="gramEnd"/>
      <w:r w:rsidRPr="00EE3C3D">
        <w:rPr>
          <w:rFonts w:ascii="Times" w:hAnsi="Times" w:cs="Helvetica"/>
          <w:b/>
          <w:bCs/>
          <w:color w:val="434343"/>
          <w:sz w:val="20"/>
          <w:szCs w:val="20"/>
          <w:lang w:val="it-IT"/>
        </w:rPr>
        <w:t xml:space="preserve"> i cookie?</w:t>
      </w:r>
    </w:p>
    <w:p w14:paraId="60AC2A5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Quasi tutti i siti web utilizzano i cookie. Un cookie è un file di piccole dimensioni che </w:t>
      </w:r>
      <w:proofErr w:type="gramStart"/>
      <w:r w:rsidRPr="00EE3C3D">
        <w:rPr>
          <w:rFonts w:ascii="Times" w:hAnsi="Times" w:cs="Helvetica"/>
          <w:color w:val="434343"/>
          <w:sz w:val="20"/>
          <w:szCs w:val="20"/>
          <w:lang w:val="it-IT"/>
        </w:rPr>
        <w:t>salva impostazioni Internet</w:t>
      </w:r>
      <w:proofErr w:type="gramEnd"/>
      <w:r w:rsidRPr="00EE3C3D">
        <w:rPr>
          <w:rFonts w:ascii="Times" w:hAnsi="Times" w:cs="Helvetica"/>
          <w:color w:val="434343"/>
          <w:sz w:val="20"/>
          <w:szCs w:val="20"/>
          <w:lang w:val="it-IT"/>
        </w:rPr>
        <w:t xml:space="preserve">. Si scarica dal browser in fase di primo accesso sul sito web. La volta successiva che l'utente torna sul </w:t>
      </w:r>
      <w:proofErr w:type="gramStart"/>
      <w:r w:rsidRPr="00EE3C3D">
        <w:rPr>
          <w:rFonts w:ascii="Times" w:hAnsi="Times" w:cs="Helvetica"/>
          <w:color w:val="434343"/>
          <w:sz w:val="20"/>
          <w:szCs w:val="20"/>
          <w:lang w:val="it-IT"/>
        </w:rPr>
        <w:t>sito utilizzando</w:t>
      </w:r>
      <w:proofErr w:type="gramEnd"/>
      <w:r w:rsidRPr="00EE3C3D">
        <w:rPr>
          <w:rFonts w:ascii="Times" w:hAnsi="Times" w:cs="Helvetica"/>
          <w:color w:val="434343"/>
          <w:sz w:val="20"/>
          <w:szCs w:val="20"/>
          <w:lang w:val="it-IT"/>
        </w:rPr>
        <w:t xml:space="preserve"> lo stesso dispositivo, il browser verifica la presenza di un cookie correlato (ovvero contenente il nome del sito) e utilizza i dati all'interno del cookie da inviare nuovamente al sito. Questo consente ai siti di riconoscere il browser e, in alcune circostanze, di variare il contenuto mostrato </w:t>
      </w:r>
      <w:proofErr w:type="gramStart"/>
      <w:r w:rsidRPr="00EE3C3D">
        <w:rPr>
          <w:rFonts w:ascii="Times" w:hAnsi="Times" w:cs="Helvetica"/>
          <w:color w:val="434343"/>
          <w:sz w:val="20"/>
          <w:szCs w:val="20"/>
          <w:lang w:val="it-IT"/>
        </w:rPr>
        <w:t>a seconda del</w:t>
      </w:r>
      <w:proofErr w:type="gramEnd"/>
      <w:r w:rsidRPr="00EE3C3D">
        <w:rPr>
          <w:rFonts w:ascii="Times" w:hAnsi="Times" w:cs="Helvetica"/>
          <w:color w:val="434343"/>
          <w:sz w:val="20"/>
          <w:szCs w:val="20"/>
          <w:lang w:val="it-IT"/>
        </w:rPr>
        <w:t xml:space="preserve"> caso.</w:t>
      </w:r>
    </w:p>
    <w:p w14:paraId="47E042A3" w14:textId="77777777" w:rsidR="00EE3C3D" w:rsidRDefault="00EE3C3D" w:rsidP="00EE3C3D">
      <w:pPr>
        <w:widowControl w:val="0"/>
        <w:autoSpaceDE w:val="0"/>
        <w:autoSpaceDN w:val="0"/>
        <w:adjustRightInd w:val="0"/>
        <w:spacing w:after="0"/>
        <w:jc w:val="both"/>
        <w:rPr>
          <w:rFonts w:ascii="Times" w:hAnsi="Times" w:cs="Helvetica"/>
          <w:b/>
          <w:bCs/>
          <w:color w:val="434343"/>
          <w:sz w:val="20"/>
          <w:szCs w:val="20"/>
          <w:lang w:val="it-IT"/>
        </w:rPr>
      </w:pPr>
    </w:p>
    <w:p w14:paraId="01693F8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I vantaggi dei cookie</w:t>
      </w:r>
    </w:p>
    <w:p w14:paraId="3DB80A5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Alcuni cookie sono </w:t>
      </w:r>
      <w:proofErr w:type="gramStart"/>
      <w:r w:rsidRPr="00EE3C3D">
        <w:rPr>
          <w:rFonts w:ascii="Times" w:hAnsi="Times" w:cs="Helvetica"/>
          <w:color w:val="434343"/>
          <w:sz w:val="20"/>
          <w:szCs w:val="20"/>
          <w:lang w:val="it-IT"/>
        </w:rPr>
        <w:t>estremamente</w:t>
      </w:r>
      <w:proofErr w:type="gramEnd"/>
      <w:r w:rsidRPr="00EE3C3D">
        <w:rPr>
          <w:rFonts w:ascii="Times" w:hAnsi="Times" w:cs="Helvetica"/>
          <w:color w:val="434343"/>
          <w:sz w:val="20"/>
          <w:szCs w:val="20"/>
          <w:lang w:val="it-IT"/>
        </w:rPr>
        <w:t xml:space="preserve"> utili perché possono rendere la navigazione più piacevole per l'utente quando visita un sito web già consultato altre volte. Se si </w:t>
      </w:r>
      <w:proofErr w:type="gramStart"/>
      <w:r w:rsidRPr="00EE3C3D">
        <w:rPr>
          <w:rFonts w:ascii="Times" w:hAnsi="Times" w:cs="Helvetica"/>
          <w:color w:val="434343"/>
          <w:sz w:val="20"/>
          <w:szCs w:val="20"/>
          <w:lang w:val="it-IT"/>
        </w:rPr>
        <w:t>utilizza</w:t>
      </w:r>
      <w:proofErr w:type="gramEnd"/>
      <w:r w:rsidRPr="00EE3C3D">
        <w:rPr>
          <w:rFonts w:ascii="Times" w:hAnsi="Times" w:cs="Helvetica"/>
          <w:color w:val="434343"/>
          <w:sz w:val="20"/>
          <w:szCs w:val="20"/>
          <w:lang w:val="it-IT"/>
        </w:rPr>
        <w:t xml:space="preserve"> lo stesso dispositivo e lo stesso browser, i cookie possono, ad esempio, ricordare le preferenze dell'utente, aiutarci a capire come utilizzare i nostri siti e rendere i contenuti visualizzati più pertinenti per gli interessi e le esigenze dell'utente. Nessuno dei cookie utilizzati sui nostri siti web raccoglie informazioni che identificano personalmente l'utente.</w:t>
      </w:r>
    </w:p>
    <w:p w14:paraId="5871B10E" w14:textId="77777777" w:rsidR="00EE3C3D" w:rsidRDefault="00EE3C3D" w:rsidP="00EE3C3D">
      <w:pPr>
        <w:widowControl w:val="0"/>
        <w:autoSpaceDE w:val="0"/>
        <w:autoSpaceDN w:val="0"/>
        <w:adjustRightInd w:val="0"/>
        <w:spacing w:after="0"/>
        <w:jc w:val="both"/>
        <w:rPr>
          <w:rFonts w:ascii="Times" w:hAnsi="Times" w:cs="Helvetica"/>
          <w:b/>
          <w:bCs/>
          <w:color w:val="434343"/>
          <w:sz w:val="20"/>
          <w:szCs w:val="20"/>
          <w:lang w:val="it-IT"/>
        </w:rPr>
      </w:pPr>
    </w:p>
    <w:p w14:paraId="1CA2384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Controllare ed eliminare i cookie</w:t>
      </w:r>
    </w:p>
    <w:p w14:paraId="165605F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Se si desidera modificare il modo in cui il browser utilizza i cookie, oppure bloccare o cancellare i cookie provenienti dai siti web </w:t>
      </w:r>
      <w:r>
        <w:rPr>
          <w:rFonts w:ascii="Times" w:hAnsi="Times" w:cs="Helvetica"/>
          <w:color w:val="434343"/>
          <w:sz w:val="20"/>
          <w:szCs w:val="20"/>
          <w:lang w:val="it-IT"/>
        </w:rPr>
        <w:t>VARCO o Ford</w:t>
      </w:r>
      <w:r w:rsidRPr="00EE3C3D">
        <w:rPr>
          <w:rFonts w:ascii="Times" w:hAnsi="Times" w:cs="Helvetica"/>
          <w:color w:val="434343"/>
          <w:sz w:val="20"/>
          <w:szCs w:val="20"/>
          <w:lang w:val="it-IT"/>
        </w:rPr>
        <w:t xml:space="preserve"> (o qualsiasi altro sito), </w:t>
      </w:r>
      <w:proofErr w:type="gramStart"/>
      <w:r w:rsidRPr="00EE3C3D">
        <w:rPr>
          <w:rFonts w:ascii="Times" w:hAnsi="Times" w:cs="Helvetica"/>
          <w:color w:val="434343"/>
          <w:sz w:val="20"/>
          <w:szCs w:val="20"/>
          <w:lang w:val="it-IT"/>
        </w:rPr>
        <w:t>è</w:t>
      </w:r>
      <w:proofErr w:type="gramEnd"/>
      <w:r w:rsidRPr="00EE3C3D">
        <w:rPr>
          <w:rFonts w:ascii="Times" w:hAnsi="Times" w:cs="Helvetica"/>
          <w:color w:val="434343"/>
          <w:sz w:val="20"/>
          <w:szCs w:val="20"/>
          <w:lang w:val="it-IT"/>
        </w:rPr>
        <w:t xml:space="preserve"> possibile farlo cambiando le impostazioni del browser.</w:t>
      </w:r>
    </w:p>
    <w:p w14:paraId="7D2F861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Al fine di monitorare i cookie, la maggior parte dei browser consente all'utente di accettarli o rifiutarli tutti, </w:t>
      </w:r>
      <w:proofErr w:type="gramStart"/>
      <w:r w:rsidRPr="00EE3C3D">
        <w:rPr>
          <w:rFonts w:ascii="Times" w:hAnsi="Times" w:cs="Helvetica"/>
          <w:color w:val="434343"/>
          <w:sz w:val="20"/>
          <w:szCs w:val="20"/>
          <w:lang w:val="it-IT"/>
        </w:rPr>
        <w:t>accettarne</w:t>
      </w:r>
      <w:proofErr w:type="gramEnd"/>
      <w:r w:rsidRPr="00EE3C3D">
        <w:rPr>
          <w:rFonts w:ascii="Times" w:hAnsi="Times" w:cs="Helvetica"/>
          <w:color w:val="434343"/>
          <w:sz w:val="20"/>
          <w:szCs w:val="20"/>
          <w:lang w:val="it-IT"/>
        </w:rPr>
        <w:t xml:space="preserve"> solo alcuni tipi oppure, chiederà ogni volta se si desidera salvare un cookie di un sito in particolare. È altrettanto facile cancellare i cookie che sono già stati salvati dal browser sul dispositivo.</w:t>
      </w:r>
    </w:p>
    <w:p w14:paraId="2338AE8D" w14:textId="77777777" w:rsid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p w14:paraId="508D0AB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Il processo per controllare ed eliminare i cookie varia </w:t>
      </w:r>
      <w:proofErr w:type="gramStart"/>
      <w:r w:rsidRPr="00EE3C3D">
        <w:rPr>
          <w:rFonts w:ascii="Times" w:hAnsi="Times" w:cs="Helvetica"/>
          <w:color w:val="434343"/>
          <w:sz w:val="20"/>
          <w:szCs w:val="20"/>
          <w:lang w:val="it-IT"/>
        </w:rPr>
        <w:t>a seconda del</w:t>
      </w:r>
      <w:proofErr w:type="gramEnd"/>
      <w:r w:rsidRPr="00EE3C3D">
        <w:rPr>
          <w:rFonts w:ascii="Times" w:hAnsi="Times" w:cs="Helvetica"/>
          <w:color w:val="434343"/>
          <w:sz w:val="20"/>
          <w:szCs w:val="20"/>
          <w:lang w:val="it-IT"/>
        </w:rPr>
        <w:t xml:space="preserve"> browser utilizzato. Per scoprire come fare con un browser in particolare, è possibile utilizzare la funzione Aiuto del menù oppure visitare il </w:t>
      </w:r>
      <w:proofErr w:type="gramStart"/>
      <w:r w:rsidRPr="00EE3C3D">
        <w:rPr>
          <w:rFonts w:ascii="Times" w:hAnsi="Times" w:cs="Helvetica"/>
          <w:color w:val="434343"/>
          <w:sz w:val="20"/>
          <w:szCs w:val="20"/>
          <w:lang w:val="it-IT"/>
        </w:rPr>
        <w:t>sito</w:t>
      </w:r>
      <w:proofErr w:type="gramEnd"/>
      <w:r w:rsidRPr="00EE3C3D">
        <w:rPr>
          <w:rFonts w:ascii="Times" w:hAnsi="Times" w:cs="Helvetica"/>
          <w:color w:val="434343"/>
          <w:sz w:val="20"/>
          <w:szCs w:val="20"/>
          <w:lang w:val="it-IT"/>
        </w:rPr>
        <w:t xml:space="preserve"> </w:t>
      </w:r>
      <w:hyperlink r:id="rId6" w:history="1">
        <w:r w:rsidRPr="00EE3C3D">
          <w:rPr>
            <w:rFonts w:ascii="Times" w:hAnsi="Times" w:cs="Helvetica"/>
            <w:color w:val="2683C2"/>
            <w:sz w:val="20"/>
            <w:szCs w:val="20"/>
            <w:lang w:val="it-IT"/>
          </w:rPr>
          <w:t>http://www.aboutcookies.org</w:t>
        </w:r>
      </w:hyperlink>
      <w:r w:rsidRPr="00EE3C3D">
        <w:rPr>
          <w:rFonts w:ascii="Times" w:hAnsi="Times" w:cs="Helvetica"/>
          <w:color w:val="434343"/>
          <w:sz w:val="20"/>
          <w:szCs w:val="20"/>
          <w:lang w:val="it-IT"/>
        </w:rPr>
        <w:t xml:space="preserve"> su cui </w:t>
      </w:r>
      <w:proofErr w:type="gramStart"/>
      <w:r w:rsidRPr="00EE3C3D">
        <w:rPr>
          <w:rFonts w:ascii="Times" w:hAnsi="Times" w:cs="Helvetica"/>
          <w:color w:val="434343"/>
          <w:sz w:val="20"/>
          <w:szCs w:val="20"/>
          <w:lang w:val="it-IT"/>
        </w:rPr>
        <w:t>viene</w:t>
      </w:r>
      <w:proofErr w:type="gramEnd"/>
      <w:r w:rsidRPr="00EE3C3D">
        <w:rPr>
          <w:rFonts w:ascii="Times" w:hAnsi="Times" w:cs="Helvetica"/>
          <w:color w:val="434343"/>
          <w:sz w:val="20"/>
          <w:szCs w:val="20"/>
          <w:lang w:val="it-IT"/>
        </w:rPr>
        <w:t xml:space="preserve"> spiegato, passo dopo passo, come controllare ed eliminare i cookie nella maggior parte dei browser.</w:t>
      </w:r>
    </w:p>
    <w:p w14:paraId="4DE046B3" w14:textId="77777777" w:rsidR="00EE3C3D" w:rsidRDefault="00EE3C3D" w:rsidP="00EE3C3D">
      <w:pPr>
        <w:widowControl w:val="0"/>
        <w:autoSpaceDE w:val="0"/>
        <w:autoSpaceDN w:val="0"/>
        <w:adjustRightInd w:val="0"/>
        <w:spacing w:after="0"/>
        <w:jc w:val="both"/>
        <w:rPr>
          <w:rFonts w:ascii="Times" w:hAnsi="Times" w:cs="Helvetica"/>
          <w:b/>
          <w:bCs/>
          <w:color w:val="434343"/>
          <w:sz w:val="20"/>
          <w:szCs w:val="20"/>
          <w:lang w:val="it-IT"/>
        </w:rPr>
      </w:pPr>
    </w:p>
    <w:p w14:paraId="30051A6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Pr>
          <w:rFonts w:ascii="Times" w:hAnsi="Times" w:cs="Helvetica"/>
          <w:b/>
          <w:bCs/>
          <w:color w:val="434343"/>
          <w:sz w:val="20"/>
          <w:szCs w:val="20"/>
          <w:lang w:val="it-IT"/>
        </w:rPr>
        <w:t>I cookie utilizzati sul nostro sito</w:t>
      </w:r>
      <w:r w:rsidRPr="00EE3C3D">
        <w:rPr>
          <w:rFonts w:ascii="Times" w:hAnsi="Times" w:cs="Helvetica"/>
          <w:b/>
          <w:bCs/>
          <w:color w:val="434343"/>
          <w:sz w:val="20"/>
          <w:szCs w:val="20"/>
          <w:lang w:val="it-IT"/>
        </w:rPr>
        <w:t xml:space="preserve"> web</w:t>
      </w:r>
    </w:p>
    <w:p w14:paraId="4ED3491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Di seguito è riportata una tabella con i principali cookie utilizzati sulle pagine web di Ford che spiega dove </w:t>
      </w:r>
      <w:proofErr w:type="gramStart"/>
      <w:r w:rsidRPr="00EE3C3D">
        <w:rPr>
          <w:rFonts w:ascii="Times" w:hAnsi="Times" w:cs="Helvetica"/>
          <w:color w:val="434343"/>
          <w:sz w:val="20"/>
          <w:szCs w:val="20"/>
          <w:lang w:val="it-IT"/>
        </w:rPr>
        <w:t>vengono</w:t>
      </w:r>
      <w:proofErr w:type="gramEnd"/>
      <w:r w:rsidRPr="00EE3C3D">
        <w:rPr>
          <w:rFonts w:ascii="Times" w:hAnsi="Times" w:cs="Helvetica"/>
          <w:color w:val="434343"/>
          <w:sz w:val="20"/>
          <w:szCs w:val="20"/>
          <w:lang w:val="it-IT"/>
        </w:rPr>
        <w:t xml:space="preserve"> visualizzati e il loro scopo.</w:t>
      </w:r>
    </w:p>
    <w:tbl>
      <w:tblPr>
        <w:tblW w:w="0" w:type="auto"/>
        <w:tblBorders>
          <w:top w:val="nil"/>
          <w:left w:val="nil"/>
          <w:right w:val="nil"/>
        </w:tblBorders>
        <w:tblLayout w:type="fixed"/>
        <w:tblLook w:val="0000" w:firstRow="0" w:lastRow="0" w:firstColumn="0" w:lastColumn="0" w:noHBand="0" w:noVBand="0"/>
      </w:tblPr>
      <w:tblGrid>
        <w:gridCol w:w="2444"/>
        <w:gridCol w:w="9535"/>
        <w:gridCol w:w="10720"/>
        <w:gridCol w:w="3980"/>
      </w:tblGrid>
      <w:tr w:rsidR="00EE3C3D" w:rsidRPr="00EE3C3D" w14:paraId="16ECA5A5" w14:textId="77777777">
        <w:tc>
          <w:tcPr>
            <w:tcW w:w="2444" w:type="dxa"/>
            <w:tcBorders>
              <w:top w:val="single" w:sz="8" w:space="0" w:color="D5D5D5"/>
            </w:tcBorders>
            <w:tcMar>
              <w:top w:w="160" w:type="nil"/>
              <w:left w:w="160" w:type="nil"/>
              <w:bottom w:w="160" w:type="nil"/>
              <w:right w:w="160" w:type="nil"/>
            </w:tcMar>
          </w:tcPr>
          <w:p w14:paraId="1AA80FD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Fonte dei cookie</w:t>
            </w:r>
          </w:p>
          <w:p w14:paraId="3C7450B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9535" w:type="dxa"/>
            <w:tcBorders>
              <w:top w:val="single" w:sz="8" w:space="0" w:color="D5D5D5"/>
            </w:tcBorders>
            <w:tcMar>
              <w:top w:w="160" w:type="nil"/>
              <w:left w:w="160" w:type="nil"/>
              <w:bottom w:w="160" w:type="nil"/>
              <w:right w:w="160" w:type="nil"/>
            </w:tcMar>
          </w:tcPr>
          <w:p w14:paraId="554983B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Cookies</w:t>
            </w:r>
          </w:p>
        </w:tc>
        <w:tc>
          <w:tcPr>
            <w:tcW w:w="10720" w:type="dxa"/>
            <w:tcBorders>
              <w:top w:val="single" w:sz="8" w:space="0" w:color="D5D5D5"/>
            </w:tcBorders>
            <w:tcMar>
              <w:top w:w="160" w:type="nil"/>
              <w:left w:w="160" w:type="nil"/>
              <w:bottom w:w="160" w:type="nil"/>
              <w:right w:w="160" w:type="nil"/>
            </w:tcMar>
          </w:tcPr>
          <w:p w14:paraId="004F4B1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 xml:space="preserve">Nei casi in cui </w:t>
            </w:r>
            <w:proofErr w:type="gramStart"/>
            <w:r w:rsidRPr="00EE3C3D">
              <w:rPr>
                <w:rFonts w:ascii="Times" w:hAnsi="Times" w:cs="Helvetica"/>
                <w:b/>
                <w:bCs/>
                <w:color w:val="434343"/>
                <w:sz w:val="20"/>
                <w:szCs w:val="20"/>
                <w:lang w:val="it-IT"/>
              </w:rPr>
              <w:t>viene</w:t>
            </w:r>
            <w:proofErr w:type="gramEnd"/>
            <w:r w:rsidRPr="00EE3C3D">
              <w:rPr>
                <w:rFonts w:ascii="Times" w:hAnsi="Times" w:cs="Helvetica"/>
                <w:b/>
                <w:bCs/>
                <w:color w:val="434343"/>
                <w:sz w:val="20"/>
                <w:szCs w:val="20"/>
                <w:lang w:val="it-IT"/>
              </w:rPr>
              <w:t xml:space="preserve"> visualizzato il cookie</w:t>
            </w:r>
          </w:p>
          <w:p w14:paraId="7D0086F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1847D61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b/>
                <w:bCs/>
                <w:color w:val="434343"/>
                <w:sz w:val="20"/>
                <w:szCs w:val="20"/>
                <w:lang w:val="it-IT"/>
              </w:rPr>
              <w:t>Descrizione</w:t>
            </w:r>
          </w:p>
        </w:tc>
      </w:tr>
      <w:tr w:rsidR="00EE3C3D" w:rsidRPr="00EE3C3D" w14:paraId="6E7737B7"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0F9B5F6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Addthis</w:t>
            </w:r>
          </w:p>
        </w:tc>
        <w:tc>
          <w:tcPr>
            <w:tcW w:w="9535" w:type="dxa"/>
            <w:tcBorders>
              <w:top w:val="single" w:sz="8" w:space="0" w:color="D5D5D5"/>
            </w:tcBorders>
            <w:tcMar>
              <w:top w:w="160" w:type="nil"/>
              <w:left w:w="160" w:type="nil"/>
              <w:bottom w:w="160" w:type="nil"/>
              <w:right w:w="160" w:type="nil"/>
            </w:tcMar>
          </w:tcPr>
          <w:p w14:paraId="56A75ED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psc</w:t>
            </w:r>
            <w:proofErr w:type="gramEnd"/>
            <w:r w:rsidRPr="00EE3C3D">
              <w:rPr>
                <w:rFonts w:ascii="Times" w:hAnsi="Times" w:cs="Helvetica"/>
                <w:color w:val="434343"/>
                <w:sz w:val="20"/>
                <w:szCs w:val="20"/>
                <w:lang w:val="it-IT"/>
              </w:rPr>
              <w:t>, uid, uit, uvc</w:t>
            </w:r>
          </w:p>
        </w:tc>
        <w:tc>
          <w:tcPr>
            <w:tcW w:w="10720" w:type="dxa"/>
            <w:tcBorders>
              <w:top w:val="single" w:sz="8" w:space="0" w:color="D5D5D5"/>
            </w:tcBorders>
            <w:tcMar>
              <w:top w:w="160" w:type="nil"/>
              <w:left w:w="160" w:type="nil"/>
              <w:bottom w:w="160" w:type="nil"/>
              <w:right w:w="160" w:type="nil"/>
            </w:tcMar>
          </w:tcPr>
          <w:p w14:paraId="6DEF0E7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Pagine auto, Promozioni auto, Individuatore rivenditori, Configurazione veicoli, Richiedi un test drive, Richiedi brochure, Visualizza iBrochure, Richiesta tenetemi </w:t>
            </w:r>
            <w:proofErr w:type="gramStart"/>
            <w:r w:rsidRPr="00EE3C3D">
              <w:rPr>
                <w:rFonts w:ascii="Times" w:hAnsi="Times" w:cs="Helvetica"/>
                <w:color w:val="434343"/>
                <w:sz w:val="20"/>
                <w:szCs w:val="20"/>
                <w:lang w:val="it-IT"/>
              </w:rPr>
              <w:t>informato</w:t>
            </w:r>
            <w:proofErr w:type="gramEnd"/>
          </w:p>
          <w:p w14:paraId="070ABE5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423460E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Fornisce un'esperienza di condivisione più personalizzata, consentendo una facile </w:t>
            </w:r>
            <w:proofErr w:type="gramStart"/>
            <w:r w:rsidRPr="00EE3C3D">
              <w:rPr>
                <w:rFonts w:ascii="Times" w:hAnsi="Times" w:cs="Helvetica"/>
                <w:color w:val="434343"/>
                <w:sz w:val="20"/>
                <w:szCs w:val="20"/>
                <w:lang w:val="it-IT"/>
              </w:rPr>
              <w:t>condivisione</w:t>
            </w:r>
            <w:proofErr w:type="gramEnd"/>
            <w:r w:rsidRPr="00EE3C3D">
              <w:rPr>
                <w:rFonts w:ascii="Times" w:hAnsi="Times" w:cs="Helvetica"/>
                <w:color w:val="434343"/>
                <w:sz w:val="20"/>
                <w:szCs w:val="20"/>
                <w:lang w:val="it-IT"/>
              </w:rPr>
              <w:t xml:space="preserve"> sui siti di social network preferiti dall’utente, come Facebook.</w:t>
            </w:r>
          </w:p>
        </w:tc>
      </w:tr>
      <w:tr w:rsidR="00EE3C3D" w:rsidRPr="00EE3C3D" w14:paraId="67ADEF6F"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6EA15C9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Atlas Solutions</w:t>
            </w:r>
          </w:p>
        </w:tc>
        <w:tc>
          <w:tcPr>
            <w:tcW w:w="9535" w:type="dxa"/>
            <w:tcBorders>
              <w:top w:val="single" w:sz="8" w:space="0" w:color="D5D5D5"/>
            </w:tcBorders>
            <w:tcMar>
              <w:top w:w="160" w:type="nil"/>
              <w:left w:w="160" w:type="nil"/>
              <w:bottom w:w="160" w:type="nil"/>
              <w:right w:w="160" w:type="nil"/>
            </w:tcMar>
          </w:tcPr>
          <w:p w14:paraId="3F6A097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AA002, MUID</w:t>
            </w:r>
          </w:p>
        </w:tc>
        <w:tc>
          <w:tcPr>
            <w:tcW w:w="10720" w:type="dxa"/>
            <w:tcBorders>
              <w:top w:val="single" w:sz="8" w:space="0" w:color="D5D5D5"/>
            </w:tcBorders>
            <w:tcMar>
              <w:top w:w="160" w:type="nil"/>
              <w:left w:w="160" w:type="nil"/>
              <w:bottom w:w="160" w:type="nil"/>
              <w:right w:w="160" w:type="nil"/>
            </w:tcMar>
          </w:tcPr>
          <w:p w14:paraId="61F9D06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Pagine auto (tutti i sottotitoli), Individuatore rivenditori, Richiedi un test drive, Richiedi brochure, Visualizza iBrochure, </w:t>
            </w:r>
            <w:proofErr w:type="gramStart"/>
            <w:r w:rsidRPr="00EE3C3D">
              <w:rPr>
                <w:rFonts w:ascii="Times" w:hAnsi="Times" w:cs="Helvetica"/>
                <w:color w:val="434343"/>
                <w:sz w:val="20"/>
                <w:szCs w:val="20"/>
                <w:lang w:val="it-IT"/>
              </w:rPr>
              <w:t>Richiesta Tenetemi informato</w:t>
            </w:r>
            <w:proofErr w:type="gramEnd"/>
          </w:p>
          <w:p w14:paraId="47BCE5C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4C7950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Ci aiuta a mostrare pubblicità </w:t>
            </w:r>
            <w:proofErr w:type="gramStart"/>
            <w:r w:rsidRPr="00EE3C3D">
              <w:rPr>
                <w:rFonts w:ascii="Times" w:hAnsi="Times" w:cs="Helvetica"/>
                <w:color w:val="434343"/>
                <w:sz w:val="20"/>
                <w:szCs w:val="20"/>
                <w:lang w:val="it-IT"/>
              </w:rPr>
              <w:t>online pertinenti</w:t>
            </w:r>
            <w:proofErr w:type="gramEnd"/>
            <w:r w:rsidRPr="00EE3C3D">
              <w:rPr>
                <w:rFonts w:ascii="Times" w:hAnsi="Times" w:cs="Helvetica"/>
                <w:color w:val="434343"/>
                <w:sz w:val="20"/>
                <w:szCs w:val="20"/>
                <w:lang w:val="it-IT"/>
              </w:rPr>
              <w:t xml:space="preserve"> per l'utente, monitorando le inserzioni viste e segnalando quelle su cui ha cliccato.</w:t>
            </w:r>
          </w:p>
        </w:tc>
      </w:tr>
      <w:tr w:rsidR="00EE3C3D" w:rsidRPr="00EE3C3D" w14:paraId="3BF16910"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6C75BC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Sophus3</w:t>
            </w:r>
          </w:p>
        </w:tc>
        <w:tc>
          <w:tcPr>
            <w:tcW w:w="9535" w:type="dxa"/>
            <w:tcBorders>
              <w:top w:val="single" w:sz="8" w:space="0" w:color="D5D5D5"/>
            </w:tcBorders>
            <w:tcMar>
              <w:top w:w="160" w:type="nil"/>
              <w:left w:w="160" w:type="nil"/>
              <w:bottom w:w="160" w:type="nil"/>
              <w:right w:w="160" w:type="nil"/>
            </w:tcMar>
          </w:tcPr>
          <w:p w14:paraId="7917BA3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TCID, TCSess, *s3_*</w:t>
            </w:r>
          </w:p>
        </w:tc>
        <w:tc>
          <w:tcPr>
            <w:tcW w:w="10720" w:type="dxa"/>
            <w:tcBorders>
              <w:top w:val="single" w:sz="8" w:space="0" w:color="D5D5D5"/>
            </w:tcBorders>
            <w:tcMar>
              <w:top w:w="160" w:type="nil"/>
              <w:left w:w="160" w:type="nil"/>
              <w:bottom w:w="160" w:type="nil"/>
              <w:right w:w="160" w:type="nil"/>
            </w:tcMar>
          </w:tcPr>
          <w:p w14:paraId="1E4F347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Pagine auto (tutti i sottotitoli), Individuatore rivenditori, Richiedi un test drive, Richiedi brochure, Visualizza iBrochure, </w:t>
            </w:r>
            <w:proofErr w:type="gramStart"/>
            <w:r w:rsidRPr="00EE3C3D">
              <w:rPr>
                <w:rFonts w:ascii="Times" w:hAnsi="Times" w:cs="Helvetica"/>
                <w:color w:val="434343"/>
                <w:sz w:val="20"/>
                <w:szCs w:val="20"/>
                <w:lang w:val="it-IT"/>
              </w:rPr>
              <w:t>Richiesta Tenetemi informato</w:t>
            </w:r>
            <w:proofErr w:type="gramEnd"/>
            <w:r w:rsidRPr="00EE3C3D">
              <w:rPr>
                <w:rFonts w:ascii="Times" w:hAnsi="Times" w:cs="Helvetica"/>
                <w:color w:val="434343"/>
                <w:sz w:val="20"/>
                <w:szCs w:val="20"/>
                <w:lang w:val="it-IT"/>
              </w:rPr>
              <w:t>, Gestione degli incidenti, Prenotazione Servizio Online, eDialog, Accessori, LifeStyle, Promozioni attuali e Valorizza la mia auto</w:t>
            </w:r>
          </w:p>
          <w:p w14:paraId="5F9D398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2DB60BD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Ci aiuta a contare il numero di visitatori dei nostri siti e a misurare il modo in cui li utilizzano al fine di migliorarli, e a offrire servizi interattivi a questi visitatori.</w:t>
            </w:r>
          </w:p>
        </w:tc>
      </w:tr>
      <w:tr w:rsidR="00EE3C3D" w:rsidRPr="00EE3C3D" w14:paraId="712F0584"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37584D8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Hotjar</w:t>
            </w:r>
          </w:p>
        </w:tc>
        <w:tc>
          <w:tcPr>
            <w:tcW w:w="9535" w:type="dxa"/>
            <w:tcBorders>
              <w:top w:val="single" w:sz="8" w:space="0" w:color="D5D5D5"/>
            </w:tcBorders>
            <w:tcMar>
              <w:top w:w="160" w:type="nil"/>
              <w:left w:w="160" w:type="nil"/>
              <w:bottom w:w="160" w:type="nil"/>
              <w:right w:w="160" w:type="nil"/>
            </w:tcMar>
          </w:tcPr>
          <w:p w14:paraId="51A1F44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_hjIncludedInSample</w:t>
            </w:r>
          </w:p>
        </w:tc>
        <w:tc>
          <w:tcPr>
            <w:tcW w:w="10720" w:type="dxa"/>
            <w:tcBorders>
              <w:top w:val="single" w:sz="8" w:space="0" w:color="D5D5D5"/>
            </w:tcBorders>
            <w:tcMar>
              <w:top w:w="160" w:type="nil"/>
              <w:left w:w="160" w:type="nil"/>
              <w:bottom w:w="160" w:type="nil"/>
              <w:right w:w="160" w:type="nil"/>
            </w:tcMar>
          </w:tcPr>
          <w:p w14:paraId="4D260EC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 dei siti dei dealer</w:t>
            </w:r>
          </w:p>
          <w:p w14:paraId="4811DC3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7039B70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Ci aiuta a contare il numero di visitatori dei nostri siti e a misurare il modo in cui li utilizzano al fine di migliorarli, e a offrire servizi interattivi a questi visitatori.</w:t>
            </w:r>
          </w:p>
        </w:tc>
      </w:tr>
      <w:tr w:rsidR="00EE3C3D" w:rsidRPr="00EE3C3D" w14:paraId="6F4947C7"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33F39CE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Google Analytics</w:t>
            </w:r>
          </w:p>
        </w:tc>
        <w:tc>
          <w:tcPr>
            <w:tcW w:w="9535" w:type="dxa"/>
            <w:tcBorders>
              <w:top w:val="single" w:sz="8" w:space="0" w:color="D5D5D5"/>
            </w:tcBorders>
            <w:tcMar>
              <w:top w:w="160" w:type="nil"/>
              <w:left w:w="160" w:type="nil"/>
              <w:bottom w:w="160" w:type="nil"/>
              <w:right w:w="160" w:type="nil"/>
            </w:tcMar>
          </w:tcPr>
          <w:p w14:paraId="23D71ED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__utma, __utmb</w:t>
            </w:r>
            <w:proofErr w:type="gramStart"/>
            <w:r w:rsidRPr="00EE3C3D">
              <w:rPr>
                <w:rFonts w:ascii="Times" w:hAnsi="Times" w:cs="Helvetica"/>
                <w:color w:val="434343"/>
                <w:sz w:val="20"/>
                <w:szCs w:val="20"/>
                <w:lang w:val="it-IT"/>
              </w:rPr>
              <w:t>,</w:t>
            </w:r>
            <w:proofErr w:type="gramEnd"/>
            <w:r w:rsidRPr="00EE3C3D">
              <w:rPr>
                <w:rFonts w:ascii="Times" w:hAnsi="Times" w:cs="Helvetica"/>
                <w:color w:val="434343"/>
                <w:sz w:val="20"/>
                <w:szCs w:val="20"/>
                <w:lang w:val="it-IT"/>
              </w:rPr>
              <w:t>__utmc, __utmx, __utmxx, __utmz, __utmt, sid</w:t>
            </w:r>
          </w:p>
        </w:tc>
        <w:tc>
          <w:tcPr>
            <w:tcW w:w="10720" w:type="dxa"/>
            <w:tcBorders>
              <w:top w:val="single" w:sz="8" w:space="0" w:color="D5D5D5"/>
            </w:tcBorders>
            <w:tcMar>
              <w:top w:w="160" w:type="nil"/>
              <w:left w:w="160" w:type="nil"/>
              <w:bottom w:w="160" w:type="nil"/>
              <w:right w:w="160" w:type="nil"/>
            </w:tcMar>
          </w:tcPr>
          <w:p w14:paraId="0EC5E3B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Tutte le pagine, Richiedi un test drive, Richiedi brochure, Richiesta tenetemi informato. </w:t>
            </w:r>
            <w:proofErr w:type="gramStart"/>
            <w:r w:rsidRPr="00EE3C3D">
              <w:rPr>
                <w:rFonts w:ascii="Times" w:hAnsi="Times" w:cs="Helvetica"/>
                <w:color w:val="434343"/>
                <w:sz w:val="20"/>
                <w:szCs w:val="20"/>
                <w:lang w:val="it-IT"/>
              </w:rPr>
              <w:t>Tutte le pagine dei siti dealer e pagina usato su ford.it, tutti i form di richiesta informazioni, appuntamento o preventivi.</w:t>
            </w:r>
            <w:proofErr w:type="gramEnd"/>
          </w:p>
          <w:p w14:paraId="58BC8D6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5489D10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Ci aiuta a migliorare il contenuto dei nostri siti, fornendoci informazioni con un monitoraggio limitato. Ad esempio, il numero di visite dell'utente, e da quale motore di ricerca proviene, la parola </w:t>
            </w:r>
            <w:proofErr w:type="gramStart"/>
            <w:r w:rsidRPr="00EE3C3D">
              <w:rPr>
                <w:rFonts w:ascii="Times" w:hAnsi="Times" w:cs="Helvetica"/>
                <w:color w:val="434343"/>
                <w:sz w:val="20"/>
                <w:szCs w:val="20"/>
                <w:lang w:val="it-IT"/>
              </w:rPr>
              <w:t>chiave</w:t>
            </w:r>
            <w:proofErr w:type="gramEnd"/>
            <w:r w:rsidRPr="00EE3C3D">
              <w:rPr>
                <w:rFonts w:ascii="Times" w:hAnsi="Times" w:cs="Helvetica"/>
                <w:color w:val="434343"/>
                <w:sz w:val="20"/>
                <w:szCs w:val="20"/>
                <w:lang w:val="it-IT"/>
              </w:rPr>
              <w:t xml:space="preserve"> utilizzata. Protegge da diversi tipi di attacchi, come ad </w:t>
            </w:r>
            <w:r w:rsidRPr="00EE3C3D">
              <w:rPr>
                <w:rFonts w:ascii="Times" w:hAnsi="Times" w:cs="Helvetica"/>
                <w:color w:val="434343"/>
                <w:sz w:val="20"/>
                <w:szCs w:val="20"/>
                <w:lang w:val="it-IT"/>
              </w:rPr>
              <w:lastRenderedPageBreak/>
              <w:t>esempio il tentativo di appropiarsi dei dati rilasciato dall'utente sui form di registrazione presenti sui siti dei dealer e dei dealers.</w:t>
            </w:r>
          </w:p>
          <w:p w14:paraId="462407B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7163A4D1"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69539BF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lastRenderedPageBreak/>
              <w:t>Google Universal Analytics</w:t>
            </w:r>
          </w:p>
        </w:tc>
        <w:tc>
          <w:tcPr>
            <w:tcW w:w="9535" w:type="dxa"/>
            <w:tcBorders>
              <w:top w:val="single" w:sz="8" w:space="0" w:color="D5D5D5"/>
            </w:tcBorders>
            <w:tcMar>
              <w:top w:w="160" w:type="nil"/>
              <w:left w:w="160" w:type="nil"/>
              <w:bottom w:w="160" w:type="nil"/>
              <w:right w:w="160" w:type="nil"/>
            </w:tcMar>
          </w:tcPr>
          <w:p w14:paraId="4794657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_ga, _gat, _gid</w:t>
            </w:r>
          </w:p>
          <w:p w14:paraId="230592A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10720" w:type="dxa"/>
            <w:tcBorders>
              <w:top w:val="single" w:sz="8" w:space="0" w:color="D5D5D5"/>
            </w:tcBorders>
            <w:tcMar>
              <w:top w:w="160" w:type="nil"/>
              <w:left w:w="160" w:type="nil"/>
              <w:bottom w:w="160" w:type="nil"/>
              <w:right w:w="160" w:type="nil"/>
            </w:tcMar>
          </w:tcPr>
          <w:p w14:paraId="27D7ACE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Tutte le pagine dei siti dealer e tutte le pagine della sezione usato su ford.it, tutti i form di richiesta informazioni, appuntamento o pre</w:t>
            </w:r>
            <w:proofErr w:type="gramEnd"/>
            <w:r w:rsidRPr="00EE3C3D">
              <w:rPr>
                <w:rFonts w:ascii="Times" w:hAnsi="Times" w:cs="Helvetica"/>
                <w:color w:val="434343"/>
                <w:sz w:val="20"/>
                <w:szCs w:val="20"/>
                <w:lang w:val="it-IT"/>
              </w:rPr>
              <w:t>ventivi.</w:t>
            </w:r>
          </w:p>
        </w:tc>
        <w:tc>
          <w:tcPr>
            <w:tcW w:w="3980" w:type="dxa"/>
            <w:tcBorders>
              <w:top w:val="single" w:sz="8" w:space="0" w:color="D5D5D5"/>
            </w:tcBorders>
            <w:tcMar>
              <w:top w:w="160" w:type="nil"/>
              <w:left w:w="160" w:type="nil"/>
              <w:bottom w:w="160" w:type="nil"/>
              <w:right w:w="160" w:type="nil"/>
            </w:tcMar>
          </w:tcPr>
          <w:p w14:paraId="1811793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01A7F1E0"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6B6D97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Omniture</w:t>
            </w:r>
          </w:p>
        </w:tc>
        <w:tc>
          <w:tcPr>
            <w:tcW w:w="9535" w:type="dxa"/>
            <w:tcBorders>
              <w:top w:val="single" w:sz="8" w:space="0" w:color="D5D5D5"/>
            </w:tcBorders>
            <w:tcMar>
              <w:top w:w="160" w:type="nil"/>
              <w:left w:w="160" w:type="nil"/>
              <w:bottom w:w="160" w:type="nil"/>
              <w:right w:w="160" w:type="nil"/>
            </w:tcMar>
          </w:tcPr>
          <w:p w14:paraId="7FC187A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1.s_cc</w:t>
            </w:r>
          </w:p>
          <w:p w14:paraId="3E7E720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2.s_vi</w:t>
            </w:r>
          </w:p>
          <w:p w14:paraId="13E863E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3.s_sq</w:t>
            </w:r>
          </w:p>
          <w:p w14:paraId="554DA96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4.s_visit</w:t>
            </w:r>
          </w:p>
          <w:p w14:paraId="1F6994E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5.ev_36_getval-</w:t>
            </w:r>
          </w:p>
          <w:p w14:paraId="30819D9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6.s_p_s_prop8-s_fid, s_sv_sid, s_fv, s_suite, v_starting</w:t>
            </w:r>
          </w:p>
        </w:tc>
        <w:tc>
          <w:tcPr>
            <w:tcW w:w="10720" w:type="dxa"/>
            <w:tcBorders>
              <w:top w:val="single" w:sz="8" w:space="0" w:color="D5D5D5"/>
            </w:tcBorders>
            <w:tcMar>
              <w:top w:w="160" w:type="nil"/>
              <w:left w:w="160" w:type="nil"/>
              <w:bottom w:w="160" w:type="nil"/>
              <w:right w:w="160" w:type="nil"/>
            </w:tcMar>
          </w:tcPr>
          <w:p w14:paraId="7787442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Pagine auto (tutti i sottotitoli), Individuatore rivenditori, Configurazione veicolo, Richiedi un test drive, Richiedi brochure, Visualizza iBrochure, Richiesta tenetemi informato, Gestione degli incidenti. Tutte le pagine della sezione usato su ford.it, form di </w:t>
            </w:r>
            <w:proofErr w:type="gramStart"/>
            <w:r w:rsidRPr="00EE3C3D">
              <w:rPr>
                <w:rFonts w:ascii="Times" w:hAnsi="Times" w:cs="Helvetica"/>
                <w:color w:val="434343"/>
                <w:sz w:val="20"/>
                <w:szCs w:val="20"/>
                <w:lang w:val="it-IT"/>
              </w:rPr>
              <w:t>richiesta informazioni</w:t>
            </w:r>
            <w:proofErr w:type="gramEnd"/>
            <w:r w:rsidRPr="00EE3C3D">
              <w:rPr>
                <w:rFonts w:ascii="Times" w:hAnsi="Times" w:cs="Helvetica"/>
                <w:color w:val="434343"/>
                <w:sz w:val="20"/>
                <w:szCs w:val="20"/>
                <w:lang w:val="it-IT"/>
              </w:rPr>
              <w:t xml:space="preserve"> usato, appuntamento o preventivo.</w:t>
            </w:r>
          </w:p>
          <w:p w14:paraId="1B4E830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2E049A8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Ci aiuta a contare il numero di visitatori dei nostri siti e a misurare il modo in cui li utilizzano, al fine di migliorarli. Controllano anche l'identità dei visitatori per garantire la sicurezza degli utenti.</w:t>
            </w:r>
          </w:p>
        </w:tc>
      </w:tr>
      <w:tr w:rsidR="00EE3C3D" w:rsidRPr="00EE3C3D" w14:paraId="3F570F40"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2F6DBE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735E988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JSESSIONID</w:t>
            </w:r>
          </w:p>
        </w:tc>
        <w:tc>
          <w:tcPr>
            <w:tcW w:w="10720" w:type="dxa"/>
            <w:tcBorders>
              <w:top w:val="single" w:sz="8" w:space="0" w:color="D5D5D5"/>
            </w:tcBorders>
            <w:tcMar>
              <w:top w:w="160" w:type="nil"/>
              <w:left w:w="160" w:type="nil"/>
              <w:bottom w:w="160" w:type="nil"/>
              <w:right w:w="160" w:type="nil"/>
            </w:tcMar>
          </w:tcPr>
          <w:p w14:paraId="0F0EBBE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Configurazione veicolo, Richiesta tenetemi informato, Gestione degli incidenti, Prenotazione servizio online, Servizi per proprietari, Connettività dispositivi e </w:t>
            </w:r>
            <w:proofErr w:type="gramStart"/>
            <w:r w:rsidRPr="00EE3C3D">
              <w:rPr>
                <w:rFonts w:ascii="Times" w:hAnsi="Times" w:cs="Helvetica"/>
                <w:color w:val="434343"/>
                <w:sz w:val="20"/>
                <w:szCs w:val="20"/>
                <w:lang w:val="it-IT"/>
              </w:rPr>
              <w:t>download</w:t>
            </w:r>
            <w:proofErr w:type="gramEnd"/>
          </w:p>
          <w:p w14:paraId="434ADC4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29F1E12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Questi cookie raccolgono le informazioni sulla cronologia di navigazione per tutta la durata della sessione.</w:t>
            </w:r>
          </w:p>
        </w:tc>
      </w:tr>
      <w:tr w:rsidR="00EE3C3D" w:rsidRPr="00EE3C3D" w14:paraId="148E195E"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09F0D6A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Psyma</w:t>
            </w:r>
          </w:p>
        </w:tc>
        <w:tc>
          <w:tcPr>
            <w:tcW w:w="9535" w:type="dxa"/>
            <w:tcBorders>
              <w:top w:val="single" w:sz="8" w:space="0" w:color="D5D5D5"/>
            </w:tcBorders>
            <w:tcMar>
              <w:top w:w="160" w:type="nil"/>
              <w:left w:w="160" w:type="nil"/>
              <w:bottom w:w="160" w:type="nil"/>
              <w:right w:w="160" w:type="nil"/>
            </w:tcMar>
          </w:tcPr>
          <w:p w14:paraId="77688F2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psyma_participation</w:t>
            </w:r>
            <w:proofErr w:type="gramEnd"/>
          </w:p>
        </w:tc>
        <w:tc>
          <w:tcPr>
            <w:tcW w:w="10720" w:type="dxa"/>
            <w:tcBorders>
              <w:top w:val="single" w:sz="8" w:space="0" w:color="D5D5D5"/>
            </w:tcBorders>
            <w:tcMar>
              <w:top w:w="160" w:type="nil"/>
              <w:left w:w="160" w:type="nil"/>
              <w:bottom w:w="160" w:type="nil"/>
              <w:right w:w="160" w:type="nil"/>
            </w:tcMar>
          </w:tcPr>
          <w:p w14:paraId="0149938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w:t>
            </w:r>
          </w:p>
          <w:p w14:paraId="7EAC93E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DB2EF2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Questo cookie ci consente di non mostrare nuovamente </w:t>
            </w:r>
            <w:proofErr w:type="gramStart"/>
            <w:r w:rsidRPr="00EE3C3D">
              <w:rPr>
                <w:rFonts w:ascii="Times" w:hAnsi="Times" w:cs="Helvetica"/>
                <w:color w:val="434343"/>
                <w:sz w:val="20"/>
                <w:szCs w:val="20"/>
                <w:lang w:val="it-IT"/>
              </w:rPr>
              <w:t>i sondaggi online</w:t>
            </w:r>
            <w:proofErr w:type="gramEnd"/>
            <w:r w:rsidRPr="00EE3C3D">
              <w:rPr>
                <w:rFonts w:ascii="Times" w:hAnsi="Times" w:cs="Helvetica"/>
                <w:color w:val="434343"/>
                <w:sz w:val="20"/>
                <w:szCs w:val="20"/>
                <w:lang w:val="it-IT"/>
              </w:rPr>
              <w:t xml:space="preserve"> che l'utente ha già completato o rifiutato.</w:t>
            </w:r>
          </w:p>
        </w:tc>
      </w:tr>
      <w:tr w:rsidR="00EE3C3D" w:rsidRPr="00EE3C3D" w14:paraId="503ED76A"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A6FEF5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233D74F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FavoriteDealer</w:t>
            </w:r>
          </w:p>
        </w:tc>
        <w:tc>
          <w:tcPr>
            <w:tcW w:w="10720" w:type="dxa"/>
            <w:tcBorders>
              <w:top w:val="single" w:sz="8" w:space="0" w:color="D5D5D5"/>
            </w:tcBorders>
            <w:tcMar>
              <w:top w:w="160" w:type="nil"/>
              <w:left w:w="160" w:type="nil"/>
              <w:bottom w:w="160" w:type="nil"/>
              <w:right w:w="160" w:type="nil"/>
            </w:tcMar>
          </w:tcPr>
          <w:p w14:paraId="07BCB61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Individuatore rivenditori</w:t>
            </w:r>
          </w:p>
          <w:p w14:paraId="6DA371F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2570A9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Memorizza il rivenditore Ford selezionato come "preferito" dall'utente.</w:t>
            </w:r>
          </w:p>
        </w:tc>
      </w:tr>
      <w:tr w:rsidR="00EE3C3D" w:rsidRPr="00EE3C3D" w14:paraId="57ACF689"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5DAE80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0A05462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noFlash</w:t>
            </w:r>
            <w:proofErr w:type="gramEnd"/>
          </w:p>
        </w:tc>
        <w:tc>
          <w:tcPr>
            <w:tcW w:w="10720" w:type="dxa"/>
            <w:tcBorders>
              <w:top w:val="single" w:sz="8" w:space="0" w:color="D5D5D5"/>
            </w:tcBorders>
            <w:tcMar>
              <w:top w:w="160" w:type="nil"/>
              <w:left w:w="160" w:type="nil"/>
              <w:bottom w:w="160" w:type="nil"/>
              <w:right w:w="160" w:type="nil"/>
            </w:tcMar>
          </w:tcPr>
          <w:p w14:paraId="0761946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w:t>
            </w:r>
          </w:p>
          <w:p w14:paraId="4585D58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A5E88A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Memorizza se il browser dell'utente ha un Flash player installato </w:t>
            </w:r>
            <w:proofErr w:type="gramStart"/>
            <w:r w:rsidRPr="00EE3C3D">
              <w:rPr>
                <w:rFonts w:ascii="Times" w:hAnsi="Times" w:cs="Helvetica"/>
                <w:color w:val="434343"/>
                <w:sz w:val="20"/>
                <w:szCs w:val="20"/>
                <w:lang w:val="it-IT"/>
              </w:rPr>
              <w:t>per poter</w:t>
            </w:r>
            <w:proofErr w:type="gramEnd"/>
            <w:r w:rsidRPr="00EE3C3D">
              <w:rPr>
                <w:rFonts w:ascii="Times" w:hAnsi="Times" w:cs="Helvetica"/>
                <w:color w:val="434343"/>
                <w:sz w:val="20"/>
                <w:szCs w:val="20"/>
                <w:lang w:val="it-IT"/>
              </w:rPr>
              <w:t xml:space="preserve"> visualizzare contenuti Flash (animazioni, ecc.). Eliminandolo </w:t>
            </w:r>
            <w:proofErr w:type="gramStart"/>
            <w:r w:rsidRPr="00EE3C3D">
              <w:rPr>
                <w:rFonts w:ascii="Times" w:hAnsi="Times" w:cs="Helvetica"/>
                <w:color w:val="434343"/>
                <w:sz w:val="20"/>
                <w:szCs w:val="20"/>
                <w:lang w:val="it-IT"/>
              </w:rPr>
              <w:t>verrà</w:t>
            </w:r>
            <w:proofErr w:type="gramEnd"/>
            <w:r w:rsidRPr="00EE3C3D">
              <w:rPr>
                <w:rFonts w:ascii="Times" w:hAnsi="Times" w:cs="Helvetica"/>
                <w:color w:val="434343"/>
                <w:sz w:val="20"/>
                <w:szCs w:val="20"/>
                <w:lang w:val="it-IT"/>
              </w:rPr>
              <w:t xml:space="preserve"> richiesto di installare un Flash player ogni volta che viene caricata una pagina con contenuti Flash.</w:t>
            </w:r>
          </w:p>
        </w:tc>
      </w:tr>
      <w:tr w:rsidR="00EE3C3D" w:rsidRPr="00EE3C3D" w14:paraId="2C1267BF"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17AC26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7D7FF08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ford_mobile_sniffer_forcefullsite</w:t>
            </w:r>
            <w:proofErr w:type="gramEnd"/>
          </w:p>
        </w:tc>
        <w:tc>
          <w:tcPr>
            <w:tcW w:w="10720" w:type="dxa"/>
            <w:tcBorders>
              <w:top w:val="single" w:sz="8" w:space="0" w:color="D5D5D5"/>
            </w:tcBorders>
            <w:tcMar>
              <w:top w:w="160" w:type="nil"/>
              <w:left w:w="160" w:type="nil"/>
              <w:bottom w:w="160" w:type="nil"/>
              <w:right w:w="160" w:type="nil"/>
            </w:tcMar>
          </w:tcPr>
          <w:p w14:paraId="303C785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 dei siti per dispositivi mobili</w:t>
            </w:r>
          </w:p>
          <w:p w14:paraId="1AE0714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2F67617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Se si utilizza un dispositivo portatile per accedere ai nostri siti, grazie a questo cookie </w:t>
            </w:r>
            <w:proofErr w:type="gramStart"/>
            <w:r w:rsidRPr="00EE3C3D">
              <w:rPr>
                <w:rFonts w:ascii="Times" w:hAnsi="Times" w:cs="Helvetica"/>
                <w:color w:val="434343"/>
                <w:sz w:val="20"/>
                <w:szCs w:val="20"/>
                <w:lang w:val="it-IT"/>
              </w:rPr>
              <w:t>verrà</w:t>
            </w:r>
            <w:proofErr w:type="gramEnd"/>
            <w:r w:rsidRPr="00EE3C3D">
              <w:rPr>
                <w:rFonts w:ascii="Times" w:hAnsi="Times" w:cs="Helvetica"/>
                <w:color w:val="434343"/>
                <w:sz w:val="20"/>
                <w:szCs w:val="20"/>
                <w:lang w:val="it-IT"/>
              </w:rPr>
              <w:t xml:space="preserve"> mostrata una versione ottimizzata per i dispositivi mobili. Eliminandolo l'utente visualizzerà la versione per desktop del nostro sito e le varie funzioni potrebbero non essere disponibili.</w:t>
            </w:r>
          </w:p>
        </w:tc>
      </w:tr>
      <w:tr w:rsidR="00EE3C3D" w:rsidRPr="00EE3C3D" w14:paraId="45AF253B"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5922E49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2AA8B61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isOwnerAuthenticated</w:t>
            </w:r>
            <w:proofErr w:type="gramEnd"/>
          </w:p>
        </w:tc>
        <w:tc>
          <w:tcPr>
            <w:tcW w:w="10720" w:type="dxa"/>
            <w:tcBorders>
              <w:top w:val="single" w:sz="8" w:space="0" w:color="D5D5D5"/>
            </w:tcBorders>
            <w:tcMar>
              <w:top w:w="160" w:type="nil"/>
              <w:left w:w="160" w:type="nil"/>
              <w:bottom w:w="160" w:type="nil"/>
              <w:right w:w="160" w:type="nil"/>
            </w:tcMar>
          </w:tcPr>
          <w:p w14:paraId="255EA1D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Servizi per i proprietari</w:t>
            </w:r>
          </w:p>
          <w:p w14:paraId="3A7491B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25082CE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Se si accede alla sezione del nostro sito sui Servizi per i proprietari, il cookie memorizza se l'utente è connesso o meno. Conserva queste informazioni fino al termine della visita dell'utente.</w:t>
            </w:r>
          </w:p>
        </w:tc>
      </w:tr>
      <w:tr w:rsidR="00EE3C3D" w:rsidRPr="00EE3C3D" w14:paraId="6A26A486"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6B3432A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4C892CC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ford_engine_fullsite_cookietimer</w:t>
            </w:r>
            <w:proofErr w:type="gramEnd"/>
          </w:p>
        </w:tc>
        <w:tc>
          <w:tcPr>
            <w:tcW w:w="10720" w:type="dxa"/>
            <w:tcBorders>
              <w:top w:val="single" w:sz="8" w:space="0" w:color="D5D5D5"/>
            </w:tcBorders>
            <w:tcMar>
              <w:top w:w="160" w:type="nil"/>
              <w:left w:w="160" w:type="nil"/>
              <w:bottom w:w="160" w:type="nil"/>
              <w:right w:w="160" w:type="nil"/>
            </w:tcMar>
          </w:tcPr>
          <w:p w14:paraId="4587B9F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w:t>
            </w:r>
          </w:p>
          <w:p w14:paraId="02F6133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54D1B8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Memorizza se abbiamo segnalato all'utente l'uso dei cookie sui nostri siti.</w:t>
            </w:r>
          </w:p>
        </w:tc>
      </w:tr>
      <w:tr w:rsidR="00EE3C3D" w:rsidRPr="00EE3C3D" w14:paraId="3B1FF2B4"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6782914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170C408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dwsford_cookieconsent_status</w:t>
            </w:r>
            <w:proofErr w:type="gramEnd"/>
          </w:p>
        </w:tc>
        <w:tc>
          <w:tcPr>
            <w:tcW w:w="10720" w:type="dxa"/>
            <w:tcBorders>
              <w:top w:val="single" w:sz="8" w:space="0" w:color="D5D5D5"/>
            </w:tcBorders>
            <w:tcMar>
              <w:top w:w="160" w:type="nil"/>
              <w:left w:w="160" w:type="nil"/>
              <w:bottom w:w="160" w:type="nil"/>
              <w:right w:w="160" w:type="nil"/>
            </w:tcMar>
          </w:tcPr>
          <w:p w14:paraId="4C13B4C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 dei siti dei dealer</w:t>
            </w:r>
          </w:p>
          <w:p w14:paraId="2B0A682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494A1BF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Memorizza se abbiamo segnalato all'utente l'uso dei cookie sui nostri siti.</w:t>
            </w:r>
          </w:p>
        </w:tc>
      </w:tr>
      <w:tr w:rsidR="00EE3C3D" w:rsidRPr="00EE3C3D" w14:paraId="31DA133A"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53AEB5A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Bing (Microsoft)</w:t>
            </w:r>
          </w:p>
        </w:tc>
        <w:tc>
          <w:tcPr>
            <w:tcW w:w="9535" w:type="dxa"/>
            <w:tcBorders>
              <w:top w:val="single" w:sz="8" w:space="0" w:color="D5D5D5"/>
            </w:tcBorders>
            <w:tcMar>
              <w:top w:w="160" w:type="nil"/>
              <w:left w:w="160" w:type="nil"/>
              <w:bottom w:w="160" w:type="nil"/>
              <w:right w:w="160" w:type="nil"/>
            </w:tcMar>
          </w:tcPr>
          <w:p w14:paraId="707BFF2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ASP.Net_SessionId</w:t>
            </w:r>
          </w:p>
        </w:tc>
        <w:tc>
          <w:tcPr>
            <w:tcW w:w="10720" w:type="dxa"/>
            <w:tcBorders>
              <w:top w:val="single" w:sz="8" w:space="0" w:color="D5D5D5"/>
            </w:tcBorders>
            <w:tcMar>
              <w:top w:w="160" w:type="nil"/>
              <w:left w:w="160" w:type="nil"/>
              <w:bottom w:w="160" w:type="nil"/>
              <w:right w:w="160" w:type="nil"/>
            </w:tcMar>
          </w:tcPr>
          <w:p w14:paraId="5FF8E83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Prenotazione servizio online, Individuatore rivenditori</w:t>
            </w:r>
          </w:p>
          <w:p w14:paraId="6AF2614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6F8A909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Questo cookie memorizza le informazioni </w:t>
            </w:r>
            <w:proofErr w:type="gramStart"/>
            <w:r w:rsidRPr="00EE3C3D">
              <w:rPr>
                <w:rFonts w:ascii="Times" w:hAnsi="Times" w:cs="Helvetica"/>
                <w:color w:val="434343"/>
                <w:sz w:val="20"/>
                <w:szCs w:val="20"/>
                <w:lang w:val="it-IT"/>
              </w:rPr>
              <w:t>relative alla</w:t>
            </w:r>
            <w:proofErr w:type="gramEnd"/>
            <w:r w:rsidRPr="00EE3C3D">
              <w:rPr>
                <w:rFonts w:ascii="Times" w:hAnsi="Times" w:cs="Helvetica"/>
                <w:color w:val="434343"/>
                <w:sz w:val="20"/>
                <w:szCs w:val="20"/>
                <w:lang w:val="it-IT"/>
              </w:rPr>
              <w:t xml:space="preserve"> funzionalità di mapping.</w:t>
            </w:r>
          </w:p>
        </w:tc>
      </w:tr>
      <w:tr w:rsidR="00EE3C3D" w:rsidRPr="00EE3C3D" w14:paraId="4265B5F1"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620633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Microsoft</w:t>
            </w:r>
          </w:p>
        </w:tc>
        <w:tc>
          <w:tcPr>
            <w:tcW w:w="9535" w:type="dxa"/>
            <w:tcBorders>
              <w:top w:val="single" w:sz="8" w:space="0" w:color="D5D5D5"/>
            </w:tcBorders>
            <w:tcMar>
              <w:top w:w="160" w:type="nil"/>
              <w:left w:w="160" w:type="nil"/>
              <w:bottom w:w="160" w:type="nil"/>
              <w:right w:w="160" w:type="nil"/>
            </w:tcMar>
          </w:tcPr>
          <w:p w14:paraId="738B62A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w:t>
            </w:r>
            <w:proofErr w:type="gramStart"/>
            <w:r w:rsidRPr="00EE3C3D">
              <w:rPr>
                <w:rFonts w:ascii="Times" w:hAnsi="Times" w:cs="Helvetica"/>
                <w:color w:val="434343"/>
                <w:sz w:val="20"/>
                <w:szCs w:val="20"/>
                <w:lang w:val="it-IT"/>
              </w:rPr>
              <w:t>AspNetCore</w:t>
            </w:r>
            <w:proofErr w:type="gramEnd"/>
            <w:r w:rsidRPr="00EE3C3D">
              <w:rPr>
                <w:rFonts w:ascii="Times" w:hAnsi="Times" w:cs="Helvetica"/>
                <w:color w:val="434343"/>
                <w:sz w:val="20"/>
                <w:szCs w:val="20"/>
                <w:lang w:val="it-IT"/>
              </w:rPr>
              <w:t>.Antiforgery.</w:t>
            </w:r>
            <w:proofErr w:type="gramStart"/>
            <w:r w:rsidRPr="00EE3C3D">
              <w:rPr>
                <w:rFonts w:ascii="Times" w:hAnsi="Times" w:cs="Helvetica"/>
                <w:color w:val="434343"/>
                <w:sz w:val="20"/>
                <w:szCs w:val="20"/>
                <w:lang w:val="it-IT"/>
              </w:rPr>
              <w:t>(</w:t>
            </w:r>
            <w:proofErr w:type="gramEnd"/>
            <w:r w:rsidRPr="00EE3C3D">
              <w:rPr>
                <w:rFonts w:ascii="Times" w:hAnsi="Times" w:cs="Helvetica"/>
                <w:color w:val="434343"/>
                <w:sz w:val="20"/>
                <w:szCs w:val="20"/>
                <w:lang w:val="it-IT"/>
              </w:rPr>
              <w:t>IdentificativoSessione)</w:t>
            </w:r>
          </w:p>
        </w:tc>
        <w:tc>
          <w:tcPr>
            <w:tcW w:w="10720" w:type="dxa"/>
            <w:tcBorders>
              <w:top w:val="single" w:sz="8" w:space="0" w:color="D5D5D5"/>
            </w:tcBorders>
            <w:tcMar>
              <w:top w:w="160" w:type="nil"/>
              <w:left w:w="160" w:type="nil"/>
              <w:bottom w:w="160" w:type="nil"/>
              <w:right w:w="160" w:type="nil"/>
            </w:tcMar>
          </w:tcPr>
          <w:p w14:paraId="4554EF3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Ogni pagina dei siti dei dealer in cui è presente un form di raccolta </w:t>
            </w:r>
            <w:proofErr w:type="gramStart"/>
            <w:r w:rsidRPr="00EE3C3D">
              <w:rPr>
                <w:rFonts w:ascii="Times" w:hAnsi="Times" w:cs="Helvetica"/>
                <w:color w:val="434343"/>
                <w:sz w:val="20"/>
                <w:szCs w:val="20"/>
                <w:lang w:val="it-IT"/>
              </w:rPr>
              <w:t>dati</w:t>
            </w:r>
            <w:proofErr w:type="gramEnd"/>
          </w:p>
          <w:p w14:paraId="666B157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524087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Questo cookie protegge il sito da falsificazioni delle richieste tra </w:t>
            </w:r>
            <w:proofErr w:type="gramStart"/>
            <w:r w:rsidRPr="00EE3C3D">
              <w:rPr>
                <w:rFonts w:ascii="Times" w:hAnsi="Times" w:cs="Helvetica"/>
                <w:color w:val="434343"/>
                <w:sz w:val="20"/>
                <w:szCs w:val="20"/>
                <w:lang w:val="it-IT"/>
              </w:rPr>
              <w:t>siti</w:t>
            </w:r>
            <w:proofErr w:type="gramEnd"/>
            <w:r w:rsidRPr="00EE3C3D">
              <w:rPr>
                <w:rFonts w:ascii="Times" w:hAnsi="Times" w:cs="Helvetica"/>
                <w:color w:val="434343"/>
                <w:sz w:val="20"/>
                <w:szCs w:val="20"/>
                <w:lang w:val="it-IT"/>
              </w:rPr>
              <w:t xml:space="preserve"> (attacchi noti con il nome XSRF Cross-site request forgery).</w:t>
            </w:r>
          </w:p>
        </w:tc>
      </w:tr>
      <w:tr w:rsidR="00EE3C3D" w:rsidRPr="00EE3C3D" w14:paraId="1FAF2104"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5301A9E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Azure (Microsoft)</w:t>
            </w:r>
          </w:p>
        </w:tc>
        <w:tc>
          <w:tcPr>
            <w:tcW w:w="9535" w:type="dxa"/>
            <w:tcBorders>
              <w:top w:val="single" w:sz="8" w:space="0" w:color="D5D5D5"/>
            </w:tcBorders>
            <w:tcMar>
              <w:top w:w="160" w:type="nil"/>
              <w:left w:w="160" w:type="nil"/>
              <w:bottom w:w="160" w:type="nil"/>
              <w:right w:w="160" w:type="nil"/>
            </w:tcMar>
          </w:tcPr>
          <w:p w14:paraId="01E0DEF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ARRAffinity, WAWWebSiteSID</w:t>
            </w:r>
          </w:p>
        </w:tc>
        <w:tc>
          <w:tcPr>
            <w:tcW w:w="10720" w:type="dxa"/>
            <w:tcBorders>
              <w:top w:val="single" w:sz="8" w:space="0" w:color="D5D5D5"/>
            </w:tcBorders>
            <w:tcMar>
              <w:top w:w="160" w:type="nil"/>
              <w:left w:w="160" w:type="nil"/>
              <w:bottom w:w="160" w:type="nil"/>
              <w:right w:w="160" w:type="nil"/>
            </w:tcMar>
          </w:tcPr>
          <w:p w14:paraId="2AD6527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 dei siti dei dealer</w:t>
            </w:r>
          </w:p>
          <w:p w14:paraId="7B277E6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3529CD2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Questi cookies aiutano a migliorare le prestazioni delle richieste delle pagine sulla rete.</w:t>
            </w:r>
          </w:p>
        </w:tc>
      </w:tr>
      <w:tr w:rsidR="00EE3C3D" w:rsidRPr="00EE3C3D" w14:paraId="0D42371F"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C92488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NetMining</w:t>
            </w:r>
          </w:p>
        </w:tc>
        <w:tc>
          <w:tcPr>
            <w:tcW w:w="9535" w:type="dxa"/>
            <w:tcBorders>
              <w:top w:val="single" w:sz="8" w:space="0" w:color="D5D5D5"/>
            </w:tcBorders>
            <w:tcMar>
              <w:top w:w="160" w:type="nil"/>
              <w:left w:w="160" w:type="nil"/>
              <w:bottom w:w="160" w:type="nil"/>
              <w:right w:w="160" w:type="nil"/>
            </w:tcMar>
          </w:tcPr>
          <w:p w14:paraId="32F4639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10720" w:type="dxa"/>
            <w:tcBorders>
              <w:top w:val="single" w:sz="8" w:space="0" w:color="D5D5D5"/>
            </w:tcBorders>
            <w:tcMar>
              <w:top w:w="160" w:type="nil"/>
              <w:left w:w="160" w:type="nil"/>
              <w:bottom w:w="160" w:type="nil"/>
              <w:right w:w="160" w:type="nil"/>
            </w:tcMar>
          </w:tcPr>
          <w:p w14:paraId="649D72D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w:t>
            </w:r>
          </w:p>
          <w:p w14:paraId="074AA96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tcBorders>
              <w:top w:val="single" w:sz="8" w:space="0" w:color="D5D5D5"/>
            </w:tcBorders>
            <w:tcMar>
              <w:top w:w="160" w:type="nil"/>
              <w:left w:w="160" w:type="nil"/>
              <w:bottom w:w="160" w:type="nil"/>
              <w:right w:w="160" w:type="nil"/>
            </w:tcMar>
          </w:tcPr>
          <w:p w14:paraId="56516FF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Monitorizza il comportamento dell'utente sui nostri siti consentendoci di visualizzare più contenuti rilevanti.</w:t>
            </w:r>
          </w:p>
        </w:tc>
      </w:tr>
      <w:tr w:rsidR="00EE3C3D" w:rsidRPr="00EE3C3D" w14:paraId="2E8783DF"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40495D8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Media Innovations Group</w:t>
            </w:r>
          </w:p>
        </w:tc>
        <w:tc>
          <w:tcPr>
            <w:tcW w:w="9535" w:type="dxa"/>
            <w:tcBorders>
              <w:top w:val="single" w:sz="8" w:space="0" w:color="D5D5D5"/>
            </w:tcBorders>
            <w:tcMar>
              <w:top w:w="160" w:type="nil"/>
              <w:left w:w="160" w:type="nil"/>
              <w:bottom w:w="160" w:type="nil"/>
              <w:right w:w="160" w:type="nil"/>
            </w:tcMar>
          </w:tcPr>
          <w:p w14:paraId="5996DA6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id</w:t>
            </w:r>
            <w:proofErr w:type="gramEnd"/>
            <w:r w:rsidRPr="00EE3C3D">
              <w:rPr>
                <w:rFonts w:ascii="Times" w:hAnsi="Times" w:cs="Helvetica"/>
                <w:color w:val="434343"/>
                <w:sz w:val="20"/>
                <w:szCs w:val="20"/>
                <w:lang w:val="it-IT"/>
              </w:rPr>
              <w:t>, mdata, OAX, NSC_fo1efm_qppm_iuuq</w:t>
            </w:r>
          </w:p>
          <w:p w14:paraId="0B4504F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10720" w:type="dxa"/>
            <w:tcBorders>
              <w:top w:val="single" w:sz="8" w:space="0" w:color="D5D5D5"/>
            </w:tcBorders>
            <w:tcMar>
              <w:top w:w="160" w:type="nil"/>
              <w:left w:w="160" w:type="nil"/>
              <w:bottom w:w="160" w:type="nil"/>
              <w:right w:w="160" w:type="nil"/>
            </w:tcMar>
          </w:tcPr>
          <w:p w14:paraId="71DB90D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Homepage</w:t>
            </w:r>
          </w:p>
        </w:tc>
        <w:tc>
          <w:tcPr>
            <w:tcW w:w="3980" w:type="dxa"/>
            <w:vMerge w:val="restart"/>
            <w:tcBorders>
              <w:top w:val="single" w:sz="8" w:space="0" w:color="D5D5D5"/>
            </w:tcBorders>
            <w:tcMar>
              <w:top w:w="160" w:type="nil"/>
              <w:left w:w="160" w:type="nil"/>
              <w:bottom w:w="160" w:type="nil"/>
              <w:right w:w="160" w:type="nil"/>
            </w:tcMar>
          </w:tcPr>
          <w:p w14:paraId="0F50EC5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I vari cookie di tracciamento online ci aiutano a mostrare annunci pubblicitari </w:t>
            </w:r>
            <w:proofErr w:type="gramStart"/>
            <w:r w:rsidRPr="00EE3C3D">
              <w:rPr>
                <w:rFonts w:ascii="Times" w:hAnsi="Times" w:cs="Helvetica"/>
                <w:color w:val="434343"/>
                <w:sz w:val="20"/>
                <w:szCs w:val="20"/>
                <w:lang w:val="it-IT"/>
              </w:rPr>
              <w:t>online rilevanti</w:t>
            </w:r>
            <w:proofErr w:type="gramEnd"/>
            <w:r w:rsidRPr="00EE3C3D">
              <w:rPr>
                <w:rFonts w:ascii="Times" w:hAnsi="Times" w:cs="Helvetica"/>
                <w:color w:val="434343"/>
                <w:sz w:val="20"/>
                <w:szCs w:val="20"/>
                <w:lang w:val="it-IT"/>
              </w:rPr>
              <w:t xml:space="preserve"> per l'utente. Monitorizzano gli annunci pubblicitari visualizzati e quelli su cui l'utente ha cliccato poi sul nostro sito.</w:t>
            </w:r>
          </w:p>
        </w:tc>
      </w:tr>
      <w:tr w:rsidR="00EE3C3D" w:rsidRPr="00EE3C3D" w14:paraId="487E1BF9"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FDAD9A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SiteMeter</w:t>
            </w:r>
          </w:p>
        </w:tc>
        <w:tc>
          <w:tcPr>
            <w:tcW w:w="9535" w:type="dxa"/>
            <w:tcBorders>
              <w:top w:val="single" w:sz="8" w:space="0" w:color="D5D5D5"/>
            </w:tcBorders>
            <w:tcMar>
              <w:top w:w="160" w:type="nil"/>
              <w:left w:w="160" w:type="nil"/>
              <w:bottom w:w="160" w:type="nil"/>
              <w:right w:w="160" w:type="nil"/>
            </w:tcMar>
          </w:tcPr>
          <w:p w14:paraId="29DDAF9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ug</w:t>
            </w:r>
            <w:proofErr w:type="gramEnd"/>
          </w:p>
        </w:tc>
        <w:tc>
          <w:tcPr>
            <w:tcW w:w="10720" w:type="dxa"/>
            <w:tcBorders>
              <w:top w:val="single" w:sz="8" w:space="0" w:color="D5D5D5"/>
            </w:tcBorders>
            <w:tcMar>
              <w:top w:w="160" w:type="nil"/>
              <w:left w:w="160" w:type="nil"/>
              <w:bottom w:w="160" w:type="nil"/>
              <w:right w:w="160" w:type="nil"/>
            </w:tcMar>
          </w:tcPr>
          <w:p w14:paraId="38A71E3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Richiedi un test drive, Visualizza iBrochure, Richiedi Brochure, Richiesta tenetemi informato, </w:t>
            </w:r>
            <w:proofErr w:type="gramStart"/>
            <w:r w:rsidRPr="00EE3C3D">
              <w:rPr>
                <w:rFonts w:ascii="Times" w:hAnsi="Times" w:cs="Helvetica"/>
                <w:color w:val="434343"/>
                <w:sz w:val="20"/>
                <w:szCs w:val="20"/>
                <w:lang w:val="it-IT"/>
              </w:rPr>
              <w:t>eDialog</w:t>
            </w:r>
            <w:proofErr w:type="gramEnd"/>
          </w:p>
        </w:tc>
        <w:tc>
          <w:tcPr>
            <w:tcW w:w="3980" w:type="dxa"/>
            <w:vMerge/>
            <w:tcBorders>
              <w:top w:val="single" w:sz="8" w:space="0" w:color="D5D5D5"/>
            </w:tcBorders>
            <w:tcMar>
              <w:top w:w="160" w:type="nil"/>
              <w:left w:w="160" w:type="nil"/>
              <w:bottom w:w="160" w:type="nil"/>
              <w:right w:w="160" w:type="nil"/>
            </w:tcMar>
          </w:tcPr>
          <w:p w14:paraId="7E3EC0F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0BBEA313"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90401B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Tribal Fusion</w:t>
            </w:r>
          </w:p>
        </w:tc>
        <w:tc>
          <w:tcPr>
            <w:tcW w:w="9535" w:type="dxa"/>
            <w:tcBorders>
              <w:top w:val="single" w:sz="8" w:space="0" w:color="D5D5D5"/>
            </w:tcBorders>
            <w:tcMar>
              <w:top w:w="160" w:type="nil"/>
              <w:left w:w="160" w:type="nil"/>
              <w:bottom w:w="160" w:type="nil"/>
              <w:right w:w="160" w:type="nil"/>
            </w:tcMar>
          </w:tcPr>
          <w:p w14:paraId="19C19BC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ANON_ID</w:t>
            </w:r>
          </w:p>
        </w:tc>
        <w:tc>
          <w:tcPr>
            <w:tcW w:w="10720" w:type="dxa"/>
            <w:tcBorders>
              <w:top w:val="single" w:sz="8" w:space="0" w:color="D5D5D5"/>
            </w:tcBorders>
            <w:tcMar>
              <w:top w:w="160" w:type="nil"/>
              <w:left w:w="160" w:type="nil"/>
              <w:bottom w:w="160" w:type="nil"/>
              <w:right w:w="160" w:type="nil"/>
            </w:tcMar>
          </w:tcPr>
          <w:p w14:paraId="3382B94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Homepage</w:t>
            </w:r>
          </w:p>
        </w:tc>
        <w:tc>
          <w:tcPr>
            <w:tcW w:w="3980" w:type="dxa"/>
            <w:vMerge/>
            <w:tcBorders>
              <w:top w:val="single" w:sz="8" w:space="0" w:color="D5D5D5"/>
            </w:tcBorders>
            <w:tcMar>
              <w:top w:w="160" w:type="nil"/>
              <w:left w:w="160" w:type="nil"/>
              <w:bottom w:w="160" w:type="nil"/>
              <w:right w:w="160" w:type="nil"/>
            </w:tcMar>
          </w:tcPr>
          <w:p w14:paraId="390B90C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5C81A408"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B82D5E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YieldManager</w:t>
            </w:r>
          </w:p>
        </w:tc>
        <w:tc>
          <w:tcPr>
            <w:tcW w:w="9535" w:type="dxa"/>
            <w:tcBorders>
              <w:top w:val="single" w:sz="8" w:space="0" w:color="D5D5D5"/>
            </w:tcBorders>
            <w:tcMar>
              <w:top w:w="160" w:type="nil"/>
              <w:left w:w="160" w:type="nil"/>
              <w:bottom w:w="160" w:type="nil"/>
              <w:right w:w="160" w:type="nil"/>
            </w:tcMar>
          </w:tcPr>
          <w:p w14:paraId="555431F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bh</w:t>
            </w:r>
            <w:proofErr w:type="gramEnd"/>
            <w:r w:rsidRPr="00EE3C3D">
              <w:rPr>
                <w:rFonts w:ascii="Times" w:hAnsi="Times" w:cs="Helvetica"/>
                <w:color w:val="434343"/>
                <w:sz w:val="20"/>
                <w:szCs w:val="20"/>
                <w:lang w:val="it-IT"/>
              </w:rPr>
              <w:t>, uid</w:t>
            </w:r>
          </w:p>
        </w:tc>
        <w:tc>
          <w:tcPr>
            <w:tcW w:w="10720" w:type="dxa"/>
            <w:tcBorders>
              <w:top w:val="single" w:sz="8" w:space="0" w:color="D5D5D5"/>
            </w:tcBorders>
            <w:tcMar>
              <w:top w:w="160" w:type="nil"/>
              <w:left w:w="160" w:type="nil"/>
              <w:bottom w:w="160" w:type="nil"/>
              <w:right w:w="160" w:type="nil"/>
            </w:tcMar>
          </w:tcPr>
          <w:p w14:paraId="1A0DBC0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Richiedi brochure, Richiedi un test drive, Richiesta tenetemi informato, </w:t>
            </w:r>
            <w:proofErr w:type="gramStart"/>
            <w:r w:rsidRPr="00EE3C3D">
              <w:rPr>
                <w:rFonts w:ascii="Times" w:hAnsi="Times" w:cs="Helvetica"/>
                <w:color w:val="434343"/>
                <w:sz w:val="20"/>
                <w:szCs w:val="20"/>
                <w:lang w:val="it-IT"/>
              </w:rPr>
              <w:t>eDialog</w:t>
            </w:r>
            <w:proofErr w:type="gramEnd"/>
          </w:p>
        </w:tc>
        <w:tc>
          <w:tcPr>
            <w:tcW w:w="3980" w:type="dxa"/>
            <w:vMerge/>
            <w:tcBorders>
              <w:top w:val="single" w:sz="8" w:space="0" w:color="D5D5D5"/>
            </w:tcBorders>
            <w:tcMar>
              <w:top w:w="160" w:type="nil"/>
              <w:left w:w="160" w:type="nil"/>
              <w:bottom w:w="160" w:type="nil"/>
              <w:right w:w="160" w:type="nil"/>
            </w:tcMar>
          </w:tcPr>
          <w:p w14:paraId="1BF3369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30F69C9E"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747E9FB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Adjug</w:t>
            </w:r>
          </w:p>
        </w:tc>
        <w:tc>
          <w:tcPr>
            <w:tcW w:w="9535" w:type="dxa"/>
            <w:tcBorders>
              <w:top w:val="single" w:sz="8" w:space="0" w:color="D5D5D5"/>
            </w:tcBorders>
            <w:tcMar>
              <w:top w:w="160" w:type="nil"/>
              <w:left w:w="160" w:type="nil"/>
              <w:bottom w:w="160" w:type="nil"/>
              <w:right w:w="160" w:type="nil"/>
            </w:tcMar>
          </w:tcPr>
          <w:p w14:paraId="38C152D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AJUserGUID</w:t>
            </w:r>
          </w:p>
        </w:tc>
        <w:tc>
          <w:tcPr>
            <w:tcW w:w="10720" w:type="dxa"/>
            <w:tcBorders>
              <w:top w:val="single" w:sz="8" w:space="0" w:color="D5D5D5"/>
            </w:tcBorders>
            <w:tcMar>
              <w:top w:w="160" w:type="nil"/>
              <w:left w:w="160" w:type="nil"/>
              <w:bottom w:w="160" w:type="nil"/>
              <w:right w:w="160" w:type="nil"/>
            </w:tcMar>
          </w:tcPr>
          <w:p w14:paraId="6B94FB5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Individuatore rivenditori</w:t>
            </w:r>
          </w:p>
        </w:tc>
        <w:tc>
          <w:tcPr>
            <w:tcW w:w="3980" w:type="dxa"/>
            <w:vMerge/>
            <w:tcBorders>
              <w:top w:val="single" w:sz="8" w:space="0" w:color="D5D5D5"/>
            </w:tcBorders>
            <w:tcMar>
              <w:top w:w="160" w:type="nil"/>
              <w:left w:w="160" w:type="nil"/>
              <w:bottom w:w="160" w:type="nil"/>
              <w:right w:w="160" w:type="nil"/>
            </w:tcMar>
          </w:tcPr>
          <w:p w14:paraId="4D7C347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46E6FAFC"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7FE320E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comScorem Inc</w:t>
            </w:r>
          </w:p>
        </w:tc>
        <w:tc>
          <w:tcPr>
            <w:tcW w:w="9535" w:type="dxa"/>
            <w:tcBorders>
              <w:top w:val="single" w:sz="8" w:space="0" w:color="D5D5D5"/>
            </w:tcBorders>
            <w:tcMar>
              <w:top w:w="160" w:type="nil"/>
              <w:left w:w="160" w:type="nil"/>
              <w:bottom w:w="160" w:type="nil"/>
              <w:right w:w="160" w:type="nil"/>
            </w:tcMar>
          </w:tcPr>
          <w:p w14:paraId="47713C84"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UID, UIDR</w:t>
            </w:r>
          </w:p>
        </w:tc>
        <w:tc>
          <w:tcPr>
            <w:tcW w:w="10720" w:type="dxa"/>
            <w:tcBorders>
              <w:top w:val="single" w:sz="8" w:space="0" w:color="D5D5D5"/>
            </w:tcBorders>
            <w:tcMar>
              <w:top w:w="160" w:type="nil"/>
              <w:left w:w="160" w:type="nil"/>
              <w:bottom w:w="160" w:type="nil"/>
              <w:right w:w="160" w:type="nil"/>
            </w:tcMar>
          </w:tcPr>
          <w:p w14:paraId="5E2B79A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Homepage, Richiedi un test drive, Visualizza iBrochure, Richiedi Brochure, Richiesta tenetemi informato, </w:t>
            </w:r>
            <w:proofErr w:type="gramStart"/>
            <w:r w:rsidRPr="00EE3C3D">
              <w:rPr>
                <w:rFonts w:ascii="Times" w:hAnsi="Times" w:cs="Helvetica"/>
                <w:color w:val="434343"/>
                <w:sz w:val="20"/>
                <w:szCs w:val="20"/>
                <w:lang w:val="it-IT"/>
              </w:rPr>
              <w:t>eDialog</w:t>
            </w:r>
            <w:proofErr w:type="gramEnd"/>
          </w:p>
        </w:tc>
        <w:tc>
          <w:tcPr>
            <w:tcW w:w="3980" w:type="dxa"/>
            <w:vMerge/>
            <w:tcBorders>
              <w:top w:val="single" w:sz="8" w:space="0" w:color="D5D5D5"/>
            </w:tcBorders>
            <w:tcMar>
              <w:top w:w="160" w:type="nil"/>
              <w:left w:w="160" w:type="nil"/>
              <w:bottom w:w="160" w:type="nil"/>
              <w:right w:w="160" w:type="nil"/>
            </w:tcMar>
          </w:tcPr>
          <w:p w14:paraId="44E601F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368E8DE9"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637789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Xgraph</w:t>
            </w:r>
          </w:p>
        </w:tc>
        <w:tc>
          <w:tcPr>
            <w:tcW w:w="9535" w:type="dxa"/>
            <w:tcBorders>
              <w:top w:val="single" w:sz="8" w:space="0" w:color="D5D5D5"/>
            </w:tcBorders>
            <w:tcMar>
              <w:top w:w="160" w:type="nil"/>
              <w:left w:w="160" w:type="nil"/>
              <w:bottom w:w="160" w:type="nil"/>
              <w:right w:w="160" w:type="nil"/>
            </w:tcMar>
          </w:tcPr>
          <w:p w14:paraId="391A8AB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_xguid</w:t>
            </w:r>
          </w:p>
        </w:tc>
        <w:tc>
          <w:tcPr>
            <w:tcW w:w="10720" w:type="dxa"/>
            <w:tcBorders>
              <w:top w:val="single" w:sz="8" w:space="0" w:color="D5D5D5"/>
            </w:tcBorders>
            <w:tcMar>
              <w:top w:w="160" w:type="nil"/>
              <w:left w:w="160" w:type="nil"/>
              <w:bottom w:w="160" w:type="nil"/>
              <w:right w:w="160" w:type="nil"/>
            </w:tcMar>
          </w:tcPr>
          <w:p w14:paraId="4A48F92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Automobili</w:t>
            </w:r>
          </w:p>
        </w:tc>
        <w:tc>
          <w:tcPr>
            <w:tcW w:w="3980" w:type="dxa"/>
            <w:vMerge/>
            <w:tcBorders>
              <w:top w:val="single" w:sz="8" w:space="0" w:color="D5D5D5"/>
            </w:tcBorders>
            <w:tcMar>
              <w:top w:w="160" w:type="nil"/>
              <w:left w:w="160" w:type="nil"/>
              <w:bottom w:w="160" w:type="nil"/>
              <w:right w:w="160" w:type="nil"/>
            </w:tcMar>
          </w:tcPr>
          <w:p w14:paraId="6C8B497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67B06D3A"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15E6ED4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AppNexus</w:t>
            </w:r>
          </w:p>
        </w:tc>
        <w:tc>
          <w:tcPr>
            <w:tcW w:w="9535" w:type="dxa"/>
            <w:tcBorders>
              <w:top w:val="single" w:sz="8" w:space="0" w:color="D5D5D5"/>
            </w:tcBorders>
            <w:tcMar>
              <w:top w:w="160" w:type="nil"/>
              <w:left w:w="160" w:type="nil"/>
              <w:bottom w:w="160" w:type="nil"/>
              <w:right w:w="160" w:type="nil"/>
            </w:tcMar>
          </w:tcPr>
          <w:p w14:paraId="572A6BA7"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anj</w:t>
            </w:r>
            <w:proofErr w:type="gramEnd"/>
            <w:r w:rsidRPr="00EE3C3D">
              <w:rPr>
                <w:rFonts w:ascii="Times" w:hAnsi="Times" w:cs="Helvetica"/>
                <w:color w:val="434343"/>
                <w:sz w:val="20"/>
                <w:szCs w:val="20"/>
                <w:lang w:val="it-IT"/>
              </w:rPr>
              <w:t>, uuid2, sess</w:t>
            </w:r>
          </w:p>
        </w:tc>
        <w:tc>
          <w:tcPr>
            <w:tcW w:w="10720" w:type="dxa"/>
            <w:tcBorders>
              <w:top w:val="single" w:sz="8" w:space="0" w:color="D5D5D5"/>
            </w:tcBorders>
            <w:tcMar>
              <w:top w:w="160" w:type="nil"/>
              <w:left w:w="160" w:type="nil"/>
              <w:bottom w:w="160" w:type="nil"/>
              <w:right w:w="160" w:type="nil"/>
            </w:tcMar>
          </w:tcPr>
          <w:p w14:paraId="1170C6D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Auto (tutti i sottotitoli), Visualizza iBrochure</w:t>
            </w:r>
          </w:p>
        </w:tc>
        <w:tc>
          <w:tcPr>
            <w:tcW w:w="3980" w:type="dxa"/>
            <w:vMerge/>
            <w:tcBorders>
              <w:top w:val="single" w:sz="8" w:space="0" w:color="D5D5D5"/>
            </w:tcBorders>
            <w:tcMar>
              <w:top w:w="160" w:type="nil"/>
              <w:left w:w="160" w:type="nil"/>
              <w:bottom w:w="160" w:type="nil"/>
              <w:right w:w="160" w:type="nil"/>
            </w:tcMar>
          </w:tcPr>
          <w:p w14:paraId="2E89633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508F9D6D"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765B3D0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Special Media</w:t>
            </w:r>
          </w:p>
        </w:tc>
        <w:tc>
          <w:tcPr>
            <w:tcW w:w="9535" w:type="dxa"/>
            <w:tcBorders>
              <w:top w:val="single" w:sz="8" w:space="0" w:color="D5D5D5"/>
            </w:tcBorders>
            <w:tcMar>
              <w:top w:w="160" w:type="nil"/>
              <w:left w:w="160" w:type="nil"/>
              <w:bottom w:w="160" w:type="nil"/>
              <w:right w:w="160" w:type="nil"/>
            </w:tcMar>
          </w:tcPr>
          <w:p w14:paraId="254067F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ug</w:t>
            </w:r>
            <w:proofErr w:type="gramEnd"/>
          </w:p>
        </w:tc>
        <w:tc>
          <w:tcPr>
            <w:tcW w:w="10720" w:type="dxa"/>
            <w:tcBorders>
              <w:top w:val="single" w:sz="8" w:space="0" w:color="D5D5D5"/>
            </w:tcBorders>
            <w:tcMar>
              <w:top w:w="160" w:type="nil"/>
              <w:left w:w="160" w:type="nil"/>
              <w:bottom w:w="160" w:type="nil"/>
              <w:right w:w="160" w:type="nil"/>
            </w:tcMar>
          </w:tcPr>
          <w:p w14:paraId="32E2554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Auto (tutti i sottotitoli)</w:t>
            </w:r>
          </w:p>
        </w:tc>
        <w:tc>
          <w:tcPr>
            <w:tcW w:w="3980" w:type="dxa"/>
            <w:vMerge/>
            <w:tcBorders>
              <w:top w:val="single" w:sz="8" w:space="0" w:color="D5D5D5"/>
            </w:tcBorders>
            <w:tcMar>
              <w:top w:w="160" w:type="nil"/>
              <w:left w:w="160" w:type="nil"/>
              <w:bottom w:w="160" w:type="nil"/>
              <w:right w:w="160" w:type="nil"/>
            </w:tcMar>
          </w:tcPr>
          <w:p w14:paraId="2FEDCAF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286475B5"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30972D9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M6D</w:t>
            </w:r>
          </w:p>
        </w:tc>
        <w:tc>
          <w:tcPr>
            <w:tcW w:w="9535" w:type="dxa"/>
            <w:tcBorders>
              <w:top w:val="single" w:sz="8" w:space="0" w:color="D5D5D5"/>
            </w:tcBorders>
            <w:tcMar>
              <w:top w:w="160" w:type="nil"/>
              <w:left w:w="160" w:type="nil"/>
              <w:bottom w:w="160" w:type="nil"/>
              <w:right w:w="160" w:type="nil"/>
            </w:tcMar>
          </w:tcPr>
          <w:p w14:paraId="32BC251D"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vstcnt</w:t>
            </w:r>
            <w:proofErr w:type="gramEnd"/>
          </w:p>
        </w:tc>
        <w:tc>
          <w:tcPr>
            <w:tcW w:w="10720" w:type="dxa"/>
            <w:tcBorders>
              <w:top w:val="single" w:sz="8" w:space="0" w:color="D5D5D5"/>
            </w:tcBorders>
            <w:tcMar>
              <w:top w:w="160" w:type="nil"/>
              <w:left w:w="160" w:type="nil"/>
              <w:bottom w:w="160" w:type="nil"/>
              <w:right w:w="160" w:type="nil"/>
            </w:tcMar>
          </w:tcPr>
          <w:p w14:paraId="76E892A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3980" w:type="dxa"/>
            <w:vMerge/>
            <w:tcBorders>
              <w:top w:val="single" w:sz="8" w:space="0" w:color="D5D5D5"/>
            </w:tcBorders>
            <w:tcMar>
              <w:top w:w="160" w:type="nil"/>
              <w:left w:w="160" w:type="nil"/>
              <w:bottom w:w="160" w:type="nil"/>
              <w:right w:w="160" w:type="nil"/>
            </w:tcMar>
          </w:tcPr>
          <w:p w14:paraId="534F686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5B2ED555"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31046F2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ContextWeb</w:t>
            </w:r>
          </w:p>
        </w:tc>
        <w:tc>
          <w:tcPr>
            <w:tcW w:w="9535" w:type="dxa"/>
            <w:tcBorders>
              <w:top w:val="single" w:sz="8" w:space="0" w:color="D5D5D5"/>
            </w:tcBorders>
            <w:tcMar>
              <w:top w:w="160" w:type="nil"/>
              <w:left w:w="160" w:type="nil"/>
              <w:bottom w:w="160" w:type="nil"/>
              <w:right w:w="160" w:type="nil"/>
            </w:tcMar>
          </w:tcPr>
          <w:p w14:paraId="12281EA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V, cwbh1</w:t>
            </w:r>
          </w:p>
        </w:tc>
        <w:tc>
          <w:tcPr>
            <w:tcW w:w="10720" w:type="dxa"/>
            <w:tcBorders>
              <w:top w:val="single" w:sz="8" w:space="0" w:color="D5D5D5"/>
            </w:tcBorders>
            <w:tcMar>
              <w:top w:w="160" w:type="nil"/>
              <w:left w:w="160" w:type="nil"/>
              <w:bottom w:w="160" w:type="nil"/>
              <w:right w:w="160" w:type="nil"/>
            </w:tcMar>
          </w:tcPr>
          <w:p w14:paraId="282DBCF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Auto (tutti i sottotitoli), Individuatore rivenditori</w:t>
            </w:r>
          </w:p>
        </w:tc>
        <w:tc>
          <w:tcPr>
            <w:tcW w:w="3980" w:type="dxa"/>
            <w:vMerge/>
            <w:tcBorders>
              <w:top w:val="single" w:sz="8" w:space="0" w:color="D5D5D5"/>
            </w:tcBorders>
            <w:tcMar>
              <w:top w:w="160" w:type="nil"/>
              <w:left w:w="160" w:type="nil"/>
              <w:bottom w:w="160" w:type="nil"/>
              <w:right w:w="160" w:type="nil"/>
            </w:tcMar>
          </w:tcPr>
          <w:p w14:paraId="7DB6718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7384EAE4"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2EBB173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Adform</w:t>
            </w:r>
          </w:p>
        </w:tc>
        <w:tc>
          <w:tcPr>
            <w:tcW w:w="9535" w:type="dxa"/>
            <w:tcBorders>
              <w:top w:val="single" w:sz="8" w:space="0" w:color="D5D5D5"/>
            </w:tcBorders>
            <w:tcMar>
              <w:top w:w="160" w:type="nil"/>
              <w:left w:w="160" w:type="nil"/>
              <w:bottom w:w="160" w:type="nil"/>
              <w:right w:w="160" w:type="nil"/>
            </w:tcMar>
          </w:tcPr>
          <w:p w14:paraId="5A756933"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C, cid, uid</w:t>
            </w:r>
          </w:p>
        </w:tc>
        <w:tc>
          <w:tcPr>
            <w:tcW w:w="10720" w:type="dxa"/>
            <w:tcBorders>
              <w:top w:val="single" w:sz="8" w:space="0" w:color="D5D5D5"/>
            </w:tcBorders>
            <w:tcMar>
              <w:top w:w="160" w:type="nil"/>
              <w:left w:w="160" w:type="nil"/>
              <w:bottom w:w="160" w:type="nil"/>
              <w:right w:w="160" w:type="nil"/>
            </w:tcMar>
          </w:tcPr>
          <w:p w14:paraId="65519E6B"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Richiedi un test drive, Visualizza iBrochure, </w:t>
            </w:r>
            <w:proofErr w:type="gramStart"/>
            <w:r w:rsidRPr="00EE3C3D">
              <w:rPr>
                <w:rFonts w:ascii="Times" w:hAnsi="Times" w:cs="Helvetica"/>
                <w:color w:val="434343"/>
                <w:sz w:val="20"/>
                <w:szCs w:val="20"/>
                <w:lang w:val="it-IT"/>
              </w:rPr>
              <w:t>Richiesta Tenetemi informato</w:t>
            </w:r>
            <w:proofErr w:type="gramEnd"/>
            <w:r w:rsidRPr="00EE3C3D">
              <w:rPr>
                <w:rFonts w:ascii="Times" w:hAnsi="Times" w:cs="Helvetica"/>
                <w:color w:val="434343"/>
                <w:sz w:val="20"/>
                <w:szCs w:val="20"/>
                <w:lang w:val="it-IT"/>
              </w:rPr>
              <w:t>, Richiedi brochure, eDialog</w:t>
            </w:r>
          </w:p>
        </w:tc>
        <w:tc>
          <w:tcPr>
            <w:tcW w:w="3980" w:type="dxa"/>
            <w:vMerge/>
            <w:tcBorders>
              <w:top w:val="single" w:sz="8" w:space="0" w:color="D5D5D5"/>
            </w:tcBorders>
            <w:tcMar>
              <w:top w:w="160" w:type="nil"/>
              <w:left w:w="160" w:type="nil"/>
              <w:bottom w:w="160" w:type="nil"/>
              <w:right w:w="160" w:type="nil"/>
            </w:tcMar>
          </w:tcPr>
          <w:p w14:paraId="0737675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4E91A603" w14:textId="77777777" w:rsidTr="00EE3C3D">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4D342F0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Google DoubleClick</w:t>
            </w:r>
          </w:p>
        </w:tc>
        <w:tc>
          <w:tcPr>
            <w:tcW w:w="9535" w:type="dxa"/>
            <w:tcBorders>
              <w:top w:val="single" w:sz="8" w:space="0" w:color="D5D5D5"/>
            </w:tcBorders>
            <w:tcMar>
              <w:top w:w="160" w:type="nil"/>
              <w:left w:w="160" w:type="nil"/>
              <w:bottom w:w="160" w:type="nil"/>
              <w:right w:w="160" w:type="nil"/>
            </w:tcMar>
          </w:tcPr>
          <w:p w14:paraId="65FDFA3C"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doubleclick</w:t>
            </w:r>
            <w:proofErr w:type="gramEnd"/>
          </w:p>
        </w:tc>
        <w:tc>
          <w:tcPr>
            <w:tcW w:w="10720" w:type="dxa"/>
            <w:gridSpan w:val="2"/>
            <w:tcBorders>
              <w:top w:val="single" w:sz="8" w:space="0" w:color="D5D5D5"/>
            </w:tcBorders>
            <w:tcMar>
              <w:top w:w="160" w:type="nil"/>
              <w:left w:w="160" w:type="nil"/>
              <w:bottom w:w="160" w:type="nil"/>
              <w:right w:w="160" w:type="nil"/>
            </w:tcMar>
          </w:tcPr>
          <w:p w14:paraId="5B75BAF1"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r>
      <w:tr w:rsidR="00EE3C3D" w:rsidRPr="00EE3C3D" w14:paraId="75EE1471" w14:textId="77777777" w:rsidTr="00EE3C3D">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449AA19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Ford</w:t>
            </w:r>
          </w:p>
        </w:tc>
        <w:tc>
          <w:tcPr>
            <w:tcW w:w="9535" w:type="dxa"/>
            <w:tcBorders>
              <w:top w:val="single" w:sz="8" w:space="0" w:color="D5D5D5"/>
            </w:tcBorders>
            <w:tcMar>
              <w:top w:w="160" w:type="nil"/>
              <w:left w:w="160" w:type="nil"/>
              <w:bottom w:w="160" w:type="nil"/>
              <w:right w:w="160" w:type="nil"/>
            </w:tcMar>
          </w:tcPr>
          <w:p w14:paraId="7B36429F"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adobedtm</w:t>
            </w:r>
            <w:proofErr w:type="gramEnd"/>
          </w:p>
        </w:tc>
        <w:tc>
          <w:tcPr>
            <w:tcW w:w="10720" w:type="dxa"/>
            <w:gridSpan w:val="2"/>
            <w:tcBorders>
              <w:top w:val="single" w:sz="8" w:space="0" w:color="D5D5D5"/>
            </w:tcBorders>
            <w:tcMar>
              <w:top w:w="160" w:type="nil"/>
              <w:left w:w="160" w:type="nil"/>
              <w:bottom w:w="160" w:type="nil"/>
              <w:right w:w="160" w:type="nil"/>
            </w:tcMar>
          </w:tcPr>
          <w:p w14:paraId="6BA6B802"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Tutte le pagine dei siti dei dealer</w:t>
            </w:r>
          </w:p>
        </w:tc>
      </w:tr>
      <w:tr w:rsidR="00EE3C3D" w:rsidRPr="00EE3C3D" w14:paraId="47C2957F" w14:textId="77777777">
        <w:tblPrEx>
          <w:tblBorders>
            <w:top w:val="none" w:sz="0" w:space="0" w:color="auto"/>
          </w:tblBorders>
        </w:tblPrEx>
        <w:tc>
          <w:tcPr>
            <w:tcW w:w="2444" w:type="dxa"/>
            <w:tcBorders>
              <w:top w:val="single" w:sz="8" w:space="0" w:color="D5D5D5"/>
            </w:tcBorders>
            <w:tcMar>
              <w:top w:w="160" w:type="nil"/>
              <w:left w:w="160" w:type="nil"/>
              <w:bottom w:w="160" w:type="nil"/>
              <w:right w:w="160" w:type="nil"/>
            </w:tcMar>
          </w:tcPr>
          <w:p w14:paraId="49932CA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HITLIST SEARCH</w:t>
            </w:r>
          </w:p>
        </w:tc>
        <w:tc>
          <w:tcPr>
            <w:tcW w:w="9535" w:type="dxa"/>
            <w:tcBorders>
              <w:top w:val="single" w:sz="8" w:space="0" w:color="D5D5D5"/>
            </w:tcBorders>
            <w:tcMar>
              <w:top w:w="160" w:type="nil"/>
              <w:left w:w="160" w:type="nil"/>
              <w:bottom w:w="160" w:type="nil"/>
              <w:right w:w="160" w:type="nil"/>
            </w:tcMar>
          </w:tcPr>
          <w:p w14:paraId="2E2521BE"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mtvl-approved</w:t>
            </w:r>
            <w:proofErr w:type="gramEnd"/>
            <w:r w:rsidRPr="00EE3C3D">
              <w:rPr>
                <w:rFonts w:ascii="Times" w:hAnsi="Times" w:cs="Helvetica"/>
                <w:color w:val="434343"/>
                <w:sz w:val="20"/>
                <w:szCs w:val="20"/>
                <w:lang w:val="it-IT"/>
              </w:rPr>
              <w:t>, mtvl-bodystyle, mtvl-make, mtvl-model, mtvl-order, mtvl-page 1, mtvl-searchname, mtvl-timestamp, mtvl-van, mtvl-vehiclelist, mtvl-compare, mtvl-watch, mtvl-yearTo,mtvl-yearFrom, mtvl-priceFrom, mtvl-priceTo, mtvl-transmission, mtvl-odometerTo, mtvl-version</w:t>
            </w:r>
          </w:p>
        </w:tc>
        <w:tc>
          <w:tcPr>
            <w:tcW w:w="10720" w:type="dxa"/>
            <w:tcBorders>
              <w:top w:val="single" w:sz="8" w:space="0" w:color="D5D5D5"/>
            </w:tcBorders>
            <w:tcMar>
              <w:top w:w="160" w:type="nil"/>
              <w:left w:w="160" w:type="nil"/>
              <w:bottom w:w="160" w:type="nil"/>
              <w:right w:w="160" w:type="nil"/>
            </w:tcMar>
          </w:tcPr>
          <w:p w14:paraId="618C4166"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Tutte le pagine </w:t>
            </w:r>
            <w:proofErr w:type="gramStart"/>
            <w:r w:rsidRPr="00EE3C3D">
              <w:rPr>
                <w:rFonts w:ascii="Times" w:hAnsi="Times" w:cs="Helvetica"/>
                <w:color w:val="434343"/>
                <w:sz w:val="20"/>
                <w:szCs w:val="20"/>
                <w:lang w:val="it-IT"/>
              </w:rPr>
              <w:t>della sezione usato</w:t>
            </w:r>
            <w:proofErr w:type="gramEnd"/>
            <w:r w:rsidRPr="00EE3C3D">
              <w:rPr>
                <w:rFonts w:ascii="Times" w:hAnsi="Times" w:cs="Helvetica"/>
                <w:color w:val="434343"/>
                <w:sz w:val="20"/>
                <w:szCs w:val="20"/>
                <w:lang w:val="it-IT"/>
              </w:rPr>
              <w:t xml:space="preserve"> dei siti dei dealer e del sito ford.it</w:t>
            </w:r>
          </w:p>
        </w:tc>
        <w:tc>
          <w:tcPr>
            <w:tcW w:w="3980" w:type="dxa"/>
            <w:tcBorders>
              <w:top w:val="single" w:sz="8" w:space="0" w:color="D5D5D5"/>
            </w:tcBorders>
            <w:tcMar>
              <w:top w:w="160" w:type="nil"/>
              <w:left w:w="160" w:type="nil"/>
              <w:bottom w:w="160" w:type="nil"/>
              <w:right w:w="160" w:type="nil"/>
            </w:tcMar>
          </w:tcPr>
          <w:p w14:paraId="5CB5DBE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Memorizzano e salvano i dati, </w:t>
            </w:r>
            <w:proofErr w:type="gramStart"/>
            <w:r w:rsidRPr="00EE3C3D">
              <w:rPr>
                <w:rFonts w:ascii="Times" w:hAnsi="Times" w:cs="Helvetica"/>
                <w:color w:val="434343"/>
                <w:sz w:val="20"/>
                <w:szCs w:val="20"/>
                <w:lang w:val="it-IT"/>
              </w:rPr>
              <w:t>sulla sezione usato</w:t>
            </w:r>
            <w:proofErr w:type="gramEnd"/>
            <w:r w:rsidRPr="00EE3C3D">
              <w:rPr>
                <w:rFonts w:ascii="Times" w:hAnsi="Times" w:cs="Helvetica"/>
                <w:color w:val="434343"/>
                <w:sz w:val="20"/>
                <w:szCs w:val="20"/>
                <w:lang w:val="it-IT"/>
              </w:rPr>
              <w:t>, rispettivamente a: le vetture appartenenti o no al programma di usato garantito di casa madre, la carrozzeria, la marca, il modello, l'ordine dei veicoli, le pagine (ricorda su quale pagina l'utente si trovava), l'ultima ricerca effettuata dall'utente, la data, la ricerca dei veicoli commerciali, l'immatricolazione, il confronta modelli, l'anno a partire da/a, il prezzo a partire da/a, il chilometraggio, la versione.</w:t>
            </w:r>
          </w:p>
        </w:tc>
      </w:tr>
      <w:tr w:rsidR="00EE3C3D" w:rsidRPr="00EE3C3D" w14:paraId="5377376F" w14:textId="77777777">
        <w:tc>
          <w:tcPr>
            <w:tcW w:w="2444" w:type="dxa"/>
            <w:tcBorders>
              <w:top w:val="single" w:sz="8" w:space="0" w:color="D5D5D5"/>
            </w:tcBorders>
            <w:tcMar>
              <w:top w:w="160" w:type="nil"/>
              <w:left w:w="160" w:type="nil"/>
              <w:bottom w:w="160" w:type="nil"/>
              <w:right w:w="160" w:type="nil"/>
            </w:tcMar>
          </w:tcPr>
          <w:p w14:paraId="0EEDFBC9"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VEHICLE DETAILS</w:t>
            </w:r>
          </w:p>
          <w:p w14:paraId="5AE10EE8"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
        </w:tc>
        <w:tc>
          <w:tcPr>
            <w:tcW w:w="9535" w:type="dxa"/>
            <w:tcBorders>
              <w:top w:val="single" w:sz="8" w:space="0" w:color="D5D5D5"/>
            </w:tcBorders>
            <w:tcMar>
              <w:top w:w="160" w:type="nil"/>
              <w:left w:w="160" w:type="nil"/>
              <w:bottom w:w="160" w:type="nil"/>
              <w:right w:w="160" w:type="nil"/>
            </w:tcMar>
          </w:tcPr>
          <w:p w14:paraId="0705BFAA"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mtvl-watch</w:t>
            </w:r>
            <w:proofErr w:type="gramEnd"/>
            <w:r w:rsidRPr="00EE3C3D">
              <w:rPr>
                <w:rFonts w:ascii="Times" w:hAnsi="Times" w:cs="Helvetica"/>
                <w:color w:val="434343"/>
                <w:sz w:val="20"/>
                <w:szCs w:val="20"/>
                <w:lang w:val="it-IT"/>
              </w:rPr>
              <w:t>, mtvl-compare</w:t>
            </w:r>
          </w:p>
        </w:tc>
        <w:tc>
          <w:tcPr>
            <w:tcW w:w="10720" w:type="dxa"/>
            <w:tcBorders>
              <w:top w:val="single" w:sz="8" w:space="0" w:color="D5D5D5"/>
            </w:tcBorders>
            <w:tcMar>
              <w:top w:w="160" w:type="nil"/>
              <w:left w:w="160" w:type="nil"/>
              <w:bottom w:w="160" w:type="nil"/>
              <w:right w:w="160" w:type="nil"/>
            </w:tcMar>
          </w:tcPr>
          <w:p w14:paraId="02968705"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proofErr w:type="gramStart"/>
            <w:r w:rsidRPr="00EE3C3D">
              <w:rPr>
                <w:rFonts w:ascii="Times" w:hAnsi="Times" w:cs="Helvetica"/>
                <w:color w:val="434343"/>
                <w:sz w:val="20"/>
                <w:szCs w:val="20"/>
                <w:lang w:val="it-IT"/>
              </w:rPr>
              <w:t>Tutte le pagine di dettaglio dei veicoli usati dei siti dei dealer e del sito ford.it</w:t>
            </w:r>
            <w:proofErr w:type="gramEnd"/>
          </w:p>
        </w:tc>
        <w:tc>
          <w:tcPr>
            <w:tcW w:w="3980" w:type="dxa"/>
            <w:tcBorders>
              <w:top w:val="single" w:sz="8" w:space="0" w:color="D5D5D5"/>
            </w:tcBorders>
            <w:tcMar>
              <w:top w:w="160" w:type="nil"/>
              <w:left w:w="160" w:type="nil"/>
              <w:bottom w:w="160" w:type="nil"/>
              <w:right w:w="160" w:type="nil"/>
            </w:tcMar>
          </w:tcPr>
          <w:p w14:paraId="63C68F60" w14:textId="77777777" w:rsidR="00EE3C3D" w:rsidRPr="00EE3C3D" w:rsidRDefault="00EE3C3D" w:rsidP="00EE3C3D">
            <w:pPr>
              <w:widowControl w:val="0"/>
              <w:autoSpaceDE w:val="0"/>
              <w:autoSpaceDN w:val="0"/>
              <w:adjustRightInd w:val="0"/>
              <w:spacing w:after="0"/>
              <w:jc w:val="both"/>
              <w:rPr>
                <w:rFonts w:ascii="Times" w:hAnsi="Times" w:cs="Helvetica"/>
                <w:color w:val="434343"/>
                <w:sz w:val="20"/>
                <w:szCs w:val="20"/>
                <w:lang w:val="it-IT"/>
              </w:rPr>
            </w:pPr>
            <w:r w:rsidRPr="00EE3C3D">
              <w:rPr>
                <w:rFonts w:ascii="Times" w:hAnsi="Times" w:cs="Helvetica"/>
                <w:color w:val="434343"/>
                <w:sz w:val="20"/>
                <w:szCs w:val="20"/>
                <w:lang w:val="it-IT"/>
              </w:rPr>
              <w:t xml:space="preserve">Memorizzano e salvano i dati, </w:t>
            </w:r>
            <w:proofErr w:type="gramStart"/>
            <w:r w:rsidRPr="00EE3C3D">
              <w:rPr>
                <w:rFonts w:ascii="Times" w:hAnsi="Times" w:cs="Helvetica"/>
                <w:color w:val="434343"/>
                <w:sz w:val="20"/>
                <w:szCs w:val="20"/>
                <w:lang w:val="it-IT"/>
              </w:rPr>
              <w:t>sulla sezione usato</w:t>
            </w:r>
            <w:proofErr w:type="gramEnd"/>
            <w:r w:rsidRPr="00EE3C3D">
              <w:rPr>
                <w:rFonts w:ascii="Times" w:hAnsi="Times" w:cs="Helvetica"/>
                <w:color w:val="434343"/>
                <w:sz w:val="20"/>
                <w:szCs w:val="20"/>
                <w:lang w:val="it-IT"/>
              </w:rPr>
              <w:t>, relativamente a: immatricolazione e confronto dei veicoli</w:t>
            </w:r>
          </w:p>
        </w:tc>
      </w:tr>
    </w:tbl>
    <w:p w14:paraId="1F967AD6" w14:textId="77777777" w:rsidR="00EE3C3D" w:rsidRPr="00EE3C3D" w:rsidRDefault="00EE3C3D" w:rsidP="00EE3C3D">
      <w:pPr>
        <w:widowControl w:val="0"/>
        <w:autoSpaceDE w:val="0"/>
        <w:autoSpaceDN w:val="0"/>
        <w:adjustRightInd w:val="0"/>
        <w:spacing w:after="0"/>
        <w:jc w:val="both"/>
        <w:rPr>
          <w:rFonts w:ascii="Times" w:hAnsi="Times" w:cs="Helvetica Neue Light"/>
          <w:color w:val="FFFFFF"/>
          <w:sz w:val="20"/>
          <w:szCs w:val="20"/>
          <w:lang w:val="it-IT"/>
        </w:rPr>
      </w:pPr>
      <w:r w:rsidRPr="00EE3C3D">
        <w:rPr>
          <w:rFonts w:ascii="Times" w:hAnsi="Times" w:cs="Helvetica"/>
          <w:color w:val="434343"/>
          <w:sz w:val="20"/>
          <w:szCs w:val="20"/>
          <w:lang w:val="it-IT"/>
        </w:rPr>
        <w:fldChar w:fldCharType="begin"/>
      </w:r>
      <w:r w:rsidRPr="00EE3C3D">
        <w:rPr>
          <w:rFonts w:ascii="Times" w:hAnsi="Times" w:cs="Helvetica"/>
          <w:color w:val="434343"/>
          <w:sz w:val="20"/>
          <w:szCs w:val="20"/>
          <w:lang w:val="it-IT"/>
        </w:rPr>
        <w:instrText>HYPERLINK "https://www.fordvarco.it/auto-milano"</w:instrText>
      </w:r>
      <w:r w:rsidRPr="00EE3C3D">
        <w:rPr>
          <w:rFonts w:ascii="Times" w:hAnsi="Times" w:cs="Helvetica"/>
          <w:color w:val="434343"/>
          <w:sz w:val="20"/>
          <w:szCs w:val="20"/>
          <w:lang w:val="it-IT"/>
        </w:rPr>
        <w:fldChar w:fldCharType="separate"/>
      </w:r>
      <w:r w:rsidRPr="00EE3C3D">
        <w:rPr>
          <w:rFonts w:ascii="Times" w:hAnsi="Times" w:cs="Helvetica Neue"/>
          <w:b/>
          <w:bCs/>
          <w:color w:val="FFFFFF"/>
          <w:sz w:val="20"/>
          <w:szCs w:val="20"/>
          <w:lang w:val="it-IT"/>
        </w:rPr>
        <w:t>RICERCA AUTO</w:t>
      </w:r>
    </w:p>
    <w:p w14:paraId="6AF33197" w14:textId="77777777" w:rsidR="00EE3C3D" w:rsidRPr="00EE3C3D" w:rsidRDefault="00EE3C3D" w:rsidP="00EE3C3D">
      <w:pPr>
        <w:widowControl w:val="0"/>
        <w:autoSpaceDE w:val="0"/>
        <w:autoSpaceDN w:val="0"/>
        <w:adjustRightInd w:val="0"/>
        <w:spacing w:after="0"/>
        <w:jc w:val="both"/>
        <w:rPr>
          <w:rFonts w:ascii="Times" w:hAnsi="Times" w:cs="Helvetica Neue Light"/>
          <w:color w:val="FFFFFF"/>
          <w:sz w:val="20"/>
          <w:szCs w:val="20"/>
          <w:lang w:val="it-IT"/>
        </w:rPr>
      </w:pPr>
      <w:r w:rsidRPr="00EE3C3D">
        <w:rPr>
          <w:rFonts w:ascii="Times" w:hAnsi="Times" w:cs="Helvetica"/>
          <w:color w:val="434343"/>
          <w:sz w:val="20"/>
          <w:szCs w:val="20"/>
          <w:lang w:val="it-IT"/>
        </w:rPr>
        <w:fldChar w:fldCharType="end"/>
      </w:r>
      <w:r w:rsidRPr="00EE3C3D">
        <w:rPr>
          <w:rFonts w:ascii="Times" w:hAnsi="Times" w:cs="Helvetica"/>
          <w:color w:val="434343"/>
          <w:sz w:val="20"/>
          <w:szCs w:val="20"/>
          <w:lang w:val="it-IT"/>
        </w:rPr>
        <w:fldChar w:fldCharType="begin"/>
      </w:r>
      <w:r w:rsidRPr="00EE3C3D">
        <w:rPr>
          <w:rFonts w:ascii="Times" w:hAnsi="Times" w:cs="Helvetica"/>
          <w:color w:val="434343"/>
          <w:sz w:val="20"/>
          <w:szCs w:val="20"/>
          <w:lang w:val="it-IT"/>
        </w:rPr>
        <w:instrText>HYPERLINK "https://www.fordvarco.it/test-drive-ford"</w:instrText>
      </w:r>
      <w:r w:rsidRPr="00EE3C3D">
        <w:rPr>
          <w:rFonts w:ascii="Times" w:hAnsi="Times" w:cs="Helvetica"/>
          <w:color w:val="434343"/>
          <w:sz w:val="20"/>
          <w:szCs w:val="20"/>
          <w:lang w:val="it-IT"/>
        </w:rPr>
        <w:fldChar w:fldCharType="separate"/>
      </w:r>
      <w:r w:rsidRPr="00EE3C3D">
        <w:rPr>
          <w:rFonts w:ascii="Times" w:hAnsi="Times" w:cs="Helvetica Neue Light"/>
          <w:color w:val="FFFFFF"/>
          <w:sz w:val="20"/>
          <w:szCs w:val="20"/>
          <w:lang w:val="it-IT"/>
        </w:rPr>
        <w:t xml:space="preserve">PRENOTA UN </w:t>
      </w:r>
      <w:r w:rsidRPr="00EE3C3D">
        <w:rPr>
          <w:rFonts w:ascii="Times" w:hAnsi="Times" w:cs="Helvetica Neue"/>
          <w:b/>
          <w:bCs/>
          <w:color w:val="FFFFFF"/>
          <w:sz w:val="20"/>
          <w:szCs w:val="20"/>
          <w:lang w:val="it-IT"/>
        </w:rPr>
        <w:t>TEST DRIVE</w:t>
      </w:r>
    </w:p>
    <w:p w14:paraId="0EC2637F" w14:textId="77777777" w:rsidR="00EE3C3D" w:rsidRPr="00EE3C3D" w:rsidRDefault="00EE3C3D" w:rsidP="00EE3C3D">
      <w:pPr>
        <w:widowControl w:val="0"/>
        <w:autoSpaceDE w:val="0"/>
        <w:autoSpaceDN w:val="0"/>
        <w:adjustRightInd w:val="0"/>
        <w:spacing w:after="0"/>
        <w:jc w:val="both"/>
        <w:rPr>
          <w:rFonts w:ascii="Times" w:hAnsi="Times" w:cs="Helvetica Neue Light"/>
          <w:color w:val="FFFFFF"/>
          <w:sz w:val="20"/>
          <w:szCs w:val="20"/>
          <w:lang w:val="it-IT"/>
        </w:rPr>
      </w:pPr>
      <w:r w:rsidRPr="00EE3C3D">
        <w:rPr>
          <w:rFonts w:ascii="Times" w:hAnsi="Times" w:cs="Helvetica"/>
          <w:color w:val="434343"/>
          <w:sz w:val="20"/>
          <w:szCs w:val="20"/>
          <w:lang w:val="it-IT"/>
        </w:rPr>
        <w:fldChar w:fldCharType="end"/>
      </w:r>
      <w:r w:rsidRPr="00EE3C3D">
        <w:rPr>
          <w:rFonts w:ascii="Times" w:hAnsi="Times" w:cs="Helvetica"/>
          <w:color w:val="434343"/>
          <w:sz w:val="20"/>
          <w:szCs w:val="20"/>
          <w:lang w:val="it-IT"/>
        </w:rPr>
        <w:fldChar w:fldCharType="begin"/>
      </w:r>
      <w:r w:rsidRPr="00EE3C3D">
        <w:rPr>
          <w:rFonts w:ascii="Times" w:hAnsi="Times" w:cs="Helvetica"/>
          <w:color w:val="434343"/>
          <w:sz w:val="20"/>
          <w:szCs w:val="20"/>
          <w:lang w:val="it-IT"/>
        </w:rPr>
        <w:instrText>HYPERLINK "https://www.fordvarco.it/richiedi-preventivo-ford"</w:instrText>
      </w:r>
      <w:r w:rsidRPr="00EE3C3D">
        <w:rPr>
          <w:rFonts w:ascii="Times" w:hAnsi="Times" w:cs="Helvetica"/>
          <w:color w:val="434343"/>
          <w:sz w:val="20"/>
          <w:szCs w:val="20"/>
          <w:lang w:val="it-IT"/>
        </w:rPr>
        <w:fldChar w:fldCharType="separate"/>
      </w:r>
      <w:r w:rsidRPr="00EE3C3D">
        <w:rPr>
          <w:rFonts w:ascii="Times" w:hAnsi="Times" w:cs="Helvetica Neue Light"/>
          <w:color w:val="FFFFFF"/>
          <w:sz w:val="20"/>
          <w:szCs w:val="20"/>
          <w:lang w:val="it-IT"/>
        </w:rPr>
        <w:t xml:space="preserve">CHIEDI UN </w:t>
      </w:r>
      <w:r w:rsidRPr="00EE3C3D">
        <w:rPr>
          <w:rFonts w:ascii="Times" w:hAnsi="Times" w:cs="Helvetica Neue"/>
          <w:b/>
          <w:bCs/>
          <w:color w:val="FFFFFF"/>
          <w:sz w:val="20"/>
          <w:szCs w:val="20"/>
          <w:lang w:val="it-IT"/>
        </w:rPr>
        <w:t>PREVENTIVO</w:t>
      </w:r>
    </w:p>
    <w:p w14:paraId="526FB981" w14:textId="77777777" w:rsidR="00EE3C3D" w:rsidRPr="00EE3C3D" w:rsidRDefault="00EE3C3D" w:rsidP="00EE3C3D">
      <w:pPr>
        <w:widowControl w:val="0"/>
        <w:autoSpaceDE w:val="0"/>
        <w:autoSpaceDN w:val="0"/>
        <w:adjustRightInd w:val="0"/>
        <w:spacing w:after="0"/>
        <w:jc w:val="both"/>
        <w:rPr>
          <w:rFonts w:ascii="Times" w:hAnsi="Times" w:cs="Helvetica Neue Light"/>
          <w:color w:val="FFFFFF"/>
          <w:sz w:val="20"/>
          <w:szCs w:val="20"/>
          <w:lang w:val="it-IT"/>
        </w:rPr>
      </w:pPr>
      <w:r w:rsidRPr="00EE3C3D">
        <w:rPr>
          <w:rFonts w:ascii="Times" w:hAnsi="Times" w:cs="Helvetica"/>
          <w:color w:val="434343"/>
          <w:sz w:val="20"/>
          <w:szCs w:val="20"/>
          <w:lang w:val="it-IT"/>
        </w:rPr>
        <w:fldChar w:fldCharType="end"/>
      </w:r>
      <w:r w:rsidRPr="00EE3C3D">
        <w:rPr>
          <w:rFonts w:ascii="Times" w:hAnsi="Times" w:cs="Helvetica"/>
          <w:color w:val="434343"/>
          <w:sz w:val="20"/>
          <w:szCs w:val="20"/>
          <w:lang w:val="it-IT"/>
        </w:rPr>
        <w:fldChar w:fldCharType="begin"/>
      </w:r>
      <w:r w:rsidRPr="00EE3C3D">
        <w:rPr>
          <w:rFonts w:ascii="Times" w:hAnsi="Times" w:cs="Helvetica"/>
          <w:color w:val="434343"/>
          <w:sz w:val="20"/>
          <w:szCs w:val="20"/>
          <w:lang w:val="it-IT"/>
        </w:rPr>
        <w:instrText>HYPERLINK "https://www.fordvarco.it/assistenza/prenota-intervento-officina-ford-milano"</w:instrText>
      </w:r>
      <w:r w:rsidRPr="00EE3C3D">
        <w:rPr>
          <w:rFonts w:ascii="Times" w:hAnsi="Times" w:cs="Helvetica"/>
          <w:color w:val="434343"/>
          <w:sz w:val="20"/>
          <w:szCs w:val="20"/>
          <w:lang w:val="it-IT"/>
        </w:rPr>
        <w:fldChar w:fldCharType="separate"/>
      </w:r>
      <w:r w:rsidRPr="00EE3C3D">
        <w:rPr>
          <w:rFonts w:ascii="Times" w:hAnsi="Times" w:cs="Helvetica Neue Light"/>
          <w:color w:val="FFFFFF"/>
          <w:sz w:val="20"/>
          <w:szCs w:val="20"/>
          <w:lang w:val="it-IT"/>
        </w:rPr>
        <w:t xml:space="preserve">PRENOTA IL </w:t>
      </w:r>
      <w:r w:rsidRPr="00EE3C3D">
        <w:rPr>
          <w:rFonts w:ascii="Times" w:hAnsi="Times" w:cs="Helvetica Neue"/>
          <w:b/>
          <w:bCs/>
          <w:color w:val="FFFFFF"/>
          <w:sz w:val="20"/>
          <w:szCs w:val="20"/>
          <w:lang w:val="it-IT"/>
        </w:rPr>
        <w:t>TAGLIANDO</w:t>
      </w:r>
    </w:p>
    <w:p w14:paraId="232C76D0" w14:textId="77777777" w:rsidR="00EE3C3D" w:rsidRPr="00EE3C3D" w:rsidRDefault="00EE3C3D" w:rsidP="00EE3C3D">
      <w:pPr>
        <w:widowControl w:val="0"/>
        <w:numPr>
          <w:ilvl w:val="0"/>
          <w:numId w:val="5"/>
        </w:numPr>
        <w:tabs>
          <w:tab w:val="left" w:pos="220"/>
          <w:tab w:val="left" w:pos="720"/>
        </w:tabs>
        <w:autoSpaceDE w:val="0"/>
        <w:autoSpaceDN w:val="0"/>
        <w:adjustRightInd w:val="0"/>
        <w:spacing w:after="0"/>
        <w:ind w:hanging="720"/>
        <w:jc w:val="both"/>
        <w:rPr>
          <w:rFonts w:ascii="Times" w:hAnsi="Times" w:cs="Helvetica Neue"/>
          <w:color w:val="FFFFFF"/>
          <w:sz w:val="20"/>
          <w:szCs w:val="20"/>
          <w:lang w:val="it-IT"/>
        </w:rPr>
      </w:pPr>
      <w:r w:rsidRPr="00EE3C3D">
        <w:rPr>
          <w:rFonts w:ascii="Times" w:hAnsi="Times" w:cs="Helvetica"/>
          <w:color w:val="434343"/>
          <w:sz w:val="20"/>
          <w:szCs w:val="20"/>
          <w:lang w:val="it-IT"/>
        </w:rPr>
        <w:fldChar w:fldCharType="end"/>
      </w:r>
      <w:r w:rsidRPr="00EE3C3D">
        <w:rPr>
          <w:rFonts w:ascii="Times" w:hAnsi="Times" w:cs="Helvetica Neue"/>
          <w:color w:val="434343"/>
          <w:kern w:val="1"/>
          <w:sz w:val="20"/>
          <w:szCs w:val="20"/>
          <w:lang w:val="it-IT"/>
        </w:rPr>
        <w:tab/>
      </w:r>
      <w:r w:rsidRPr="00EE3C3D">
        <w:rPr>
          <w:rFonts w:ascii="Times" w:hAnsi="Times" w:cs="Helvetica Neue"/>
          <w:color w:val="434343"/>
          <w:kern w:val="1"/>
          <w:sz w:val="20"/>
          <w:szCs w:val="20"/>
          <w:lang w:val="it-IT"/>
        </w:rPr>
        <w:tab/>
      </w:r>
      <w:r w:rsidRPr="00EE3C3D">
        <w:rPr>
          <w:rFonts w:ascii="Times" w:hAnsi="Times" w:cs="Helvetica Neue"/>
          <w:color w:val="FFFFFF"/>
          <w:kern w:val="1"/>
          <w:sz w:val="20"/>
          <w:szCs w:val="20"/>
          <w:lang w:val="it-IT"/>
        </w:rPr>
        <w:tab/>
      </w:r>
      <w:r w:rsidRPr="00EE3C3D">
        <w:rPr>
          <w:rFonts w:ascii="Times" w:hAnsi="Times" w:cs="Helvetica Neue"/>
          <w:color w:val="FFFFFF"/>
          <w:kern w:val="1"/>
          <w:sz w:val="20"/>
          <w:szCs w:val="20"/>
          <w:lang w:val="it-IT"/>
        </w:rPr>
        <w:tab/>
      </w:r>
      <w:r w:rsidRPr="00EE3C3D">
        <w:rPr>
          <w:rFonts w:ascii="Times" w:hAnsi="Times" w:cs="Helvetica Neue"/>
          <w:color w:val="FFFFFF"/>
          <w:sz w:val="20"/>
          <w:szCs w:val="20"/>
          <w:lang w:val="it-IT"/>
        </w:rPr>
        <w:t>   </w:t>
      </w:r>
    </w:p>
    <w:p w14:paraId="7BD6C115" w14:textId="77777777" w:rsidR="00EE3C3D" w:rsidRPr="00EE3C3D" w:rsidRDefault="00EE3C3D" w:rsidP="00EE3C3D">
      <w:pPr>
        <w:widowControl w:val="0"/>
        <w:autoSpaceDE w:val="0"/>
        <w:autoSpaceDN w:val="0"/>
        <w:adjustRightInd w:val="0"/>
        <w:spacing w:after="0"/>
        <w:jc w:val="both"/>
        <w:rPr>
          <w:rFonts w:ascii="Times" w:hAnsi="Times" w:cs="Helvetica Neue"/>
          <w:color w:val="152B3D"/>
          <w:sz w:val="20"/>
          <w:szCs w:val="20"/>
          <w:lang w:val="it-IT"/>
        </w:rPr>
      </w:pPr>
      <w:r w:rsidRPr="00EE3C3D">
        <w:rPr>
          <w:rFonts w:ascii="Times" w:hAnsi="Times" w:cs="Helvetica Neue"/>
          <w:b/>
          <w:bCs/>
          <w:color w:val="152B3D"/>
          <w:sz w:val="20"/>
          <w:szCs w:val="20"/>
          <w:lang w:val="it-IT"/>
        </w:rPr>
        <w:t>VARCO S.P.A.: Dal 1965 Ford Partner Per Milano E Provincia.</w:t>
      </w:r>
    </w:p>
    <w:p w14:paraId="78BA3351" w14:textId="77777777" w:rsidR="00EE3C3D" w:rsidRPr="00EE3C3D" w:rsidRDefault="00EE3C3D" w:rsidP="00EE3C3D">
      <w:pPr>
        <w:widowControl w:val="0"/>
        <w:autoSpaceDE w:val="0"/>
        <w:autoSpaceDN w:val="0"/>
        <w:adjustRightInd w:val="0"/>
        <w:spacing w:after="0"/>
        <w:jc w:val="both"/>
        <w:rPr>
          <w:rFonts w:ascii="Times" w:hAnsi="Times" w:cs="Helvetica Neue"/>
          <w:color w:val="152B3D"/>
          <w:sz w:val="20"/>
          <w:szCs w:val="20"/>
          <w:lang w:val="it-IT"/>
        </w:rPr>
      </w:pPr>
      <w:r w:rsidRPr="00EE3C3D">
        <w:rPr>
          <w:rFonts w:ascii="Times" w:hAnsi="Times" w:cs="Helvetica Neue"/>
          <w:color w:val="152B3D"/>
          <w:sz w:val="20"/>
          <w:szCs w:val="20"/>
          <w:lang w:val="it-IT"/>
        </w:rPr>
        <w:t xml:space="preserve">REA: 00755710159 - </w:t>
      </w:r>
      <w:proofErr w:type="gramStart"/>
      <w:r w:rsidRPr="00EE3C3D">
        <w:rPr>
          <w:rFonts w:ascii="Times" w:hAnsi="Times" w:cs="Helvetica Neue"/>
          <w:color w:val="152B3D"/>
          <w:sz w:val="20"/>
          <w:szCs w:val="20"/>
          <w:lang w:val="it-IT"/>
        </w:rPr>
        <w:t>P.IVA</w:t>
      </w:r>
      <w:proofErr w:type="gramEnd"/>
      <w:r w:rsidRPr="00EE3C3D">
        <w:rPr>
          <w:rFonts w:ascii="Times" w:hAnsi="Times" w:cs="Helvetica Neue"/>
          <w:color w:val="152B3D"/>
          <w:sz w:val="20"/>
          <w:szCs w:val="20"/>
          <w:lang w:val="it-IT"/>
        </w:rPr>
        <w:t>: 00755710159</w:t>
      </w:r>
    </w:p>
    <w:p w14:paraId="1A4FB1D3" w14:textId="77777777" w:rsidR="006E6C28" w:rsidRPr="00EE3C3D" w:rsidRDefault="006E6C28" w:rsidP="00EE3C3D">
      <w:pPr>
        <w:jc w:val="both"/>
        <w:rPr>
          <w:rFonts w:ascii="Times" w:hAnsi="Times"/>
          <w:sz w:val="20"/>
          <w:szCs w:val="20"/>
          <w:lang w:val="it-IT"/>
        </w:rPr>
      </w:pPr>
    </w:p>
    <w:sectPr w:rsidR="006E6C28" w:rsidRPr="00EE3C3D" w:rsidSect="00EE3C3D">
      <w:pgSz w:w="11900" w:h="16840"/>
      <w:pgMar w:top="1440" w:right="985"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3D"/>
    <w:rsid w:val="00070F39"/>
    <w:rsid w:val="00107090"/>
    <w:rsid w:val="002078E0"/>
    <w:rsid w:val="003A41E0"/>
    <w:rsid w:val="00462A32"/>
    <w:rsid w:val="004F7AD4"/>
    <w:rsid w:val="00512A52"/>
    <w:rsid w:val="006E6C28"/>
    <w:rsid w:val="008C30FB"/>
    <w:rsid w:val="008D34B1"/>
    <w:rsid w:val="00CC23AB"/>
    <w:rsid w:val="00EE3C3D"/>
    <w:rsid w:val="00FC0894"/>
    <w:rsid w:val="00FD36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E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32"/>
    <w:rPr>
      <w:sz w:val="24"/>
      <w:szCs w:val="24"/>
    </w:rPr>
  </w:style>
  <w:style w:type="paragraph" w:styleId="Heading4">
    <w:name w:val="heading 4"/>
    <w:basedOn w:val="Normal"/>
    <w:next w:val="Normal"/>
    <w:link w:val="Heading4Char"/>
    <w:uiPriority w:val="9"/>
    <w:semiHidden/>
    <w:unhideWhenUsed/>
    <w:qFormat/>
    <w:rsid w:val="00FD3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qFormat/>
    <w:rsid w:val="00FD36E2"/>
    <w:pPr>
      <w:spacing w:line="480" w:lineRule="auto"/>
      <w:jc w:val="both"/>
    </w:pPr>
    <w:rPr>
      <w:rFonts w:ascii="Times New Roman" w:hAnsi="Times New Roman"/>
      <w:b w:val="0"/>
      <w:lang w:val="en-CA"/>
    </w:rPr>
  </w:style>
  <w:style w:type="character" w:customStyle="1" w:styleId="Heading4Char">
    <w:name w:val="Heading 4 Char"/>
    <w:basedOn w:val="DefaultParagraphFont"/>
    <w:link w:val="Heading4"/>
    <w:uiPriority w:val="9"/>
    <w:semiHidden/>
    <w:rsid w:val="00FD36E2"/>
    <w:rPr>
      <w:rFonts w:asciiTheme="majorHAnsi" w:eastAsiaTheme="majorEastAsia" w:hAnsiTheme="majorHAnsi" w:cstheme="majorBidi"/>
      <w:b/>
      <w:bCs/>
      <w:i/>
      <w:iCs/>
      <w:color w:val="4F81BD" w:themeColor="accent1"/>
      <w:sz w:val="24"/>
      <w:szCs w:val="24"/>
    </w:rPr>
  </w:style>
  <w:style w:type="paragraph" w:styleId="TableofFigures">
    <w:name w:val="table of figures"/>
    <w:basedOn w:val="Normal"/>
    <w:next w:val="Normal"/>
    <w:uiPriority w:val="99"/>
    <w:unhideWhenUsed/>
    <w:rsid w:val="00512A52"/>
    <w:pPr>
      <w:spacing w:after="0" w:line="360" w:lineRule="auto"/>
    </w:pPr>
    <w:rPr>
      <w:rFonts w:ascii="Times" w:hAnsi="Times"/>
      <w:i/>
      <w:sz w:val="22"/>
      <w:szCs w:val="20"/>
    </w:rPr>
  </w:style>
  <w:style w:type="paragraph" w:styleId="BalloonText">
    <w:name w:val="Balloon Text"/>
    <w:basedOn w:val="Normal"/>
    <w:link w:val="BalloonTextChar"/>
    <w:uiPriority w:val="99"/>
    <w:semiHidden/>
    <w:unhideWhenUsed/>
    <w:rsid w:val="00EE3C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32"/>
    <w:rPr>
      <w:sz w:val="24"/>
      <w:szCs w:val="24"/>
    </w:rPr>
  </w:style>
  <w:style w:type="paragraph" w:styleId="Heading4">
    <w:name w:val="heading 4"/>
    <w:basedOn w:val="Normal"/>
    <w:next w:val="Normal"/>
    <w:link w:val="Heading4Char"/>
    <w:uiPriority w:val="9"/>
    <w:semiHidden/>
    <w:unhideWhenUsed/>
    <w:qFormat/>
    <w:rsid w:val="00FD3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qFormat/>
    <w:rsid w:val="00FD36E2"/>
    <w:pPr>
      <w:spacing w:line="480" w:lineRule="auto"/>
      <w:jc w:val="both"/>
    </w:pPr>
    <w:rPr>
      <w:rFonts w:ascii="Times New Roman" w:hAnsi="Times New Roman"/>
      <w:b w:val="0"/>
      <w:lang w:val="en-CA"/>
    </w:rPr>
  </w:style>
  <w:style w:type="character" w:customStyle="1" w:styleId="Heading4Char">
    <w:name w:val="Heading 4 Char"/>
    <w:basedOn w:val="DefaultParagraphFont"/>
    <w:link w:val="Heading4"/>
    <w:uiPriority w:val="9"/>
    <w:semiHidden/>
    <w:rsid w:val="00FD36E2"/>
    <w:rPr>
      <w:rFonts w:asciiTheme="majorHAnsi" w:eastAsiaTheme="majorEastAsia" w:hAnsiTheme="majorHAnsi" w:cstheme="majorBidi"/>
      <w:b/>
      <w:bCs/>
      <w:i/>
      <w:iCs/>
      <w:color w:val="4F81BD" w:themeColor="accent1"/>
      <w:sz w:val="24"/>
      <w:szCs w:val="24"/>
    </w:rPr>
  </w:style>
  <w:style w:type="paragraph" w:styleId="TableofFigures">
    <w:name w:val="table of figures"/>
    <w:basedOn w:val="Normal"/>
    <w:next w:val="Normal"/>
    <w:uiPriority w:val="99"/>
    <w:unhideWhenUsed/>
    <w:rsid w:val="00512A52"/>
    <w:pPr>
      <w:spacing w:after="0" w:line="360" w:lineRule="auto"/>
    </w:pPr>
    <w:rPr>
      <w:rFonts w:ascii="Times" w:hAnsi="Times"/>
      <w:i/>
      <w:sz w:val="22"/>
      <w:szCs w:val="20"/>
    </w:rPr>
  </w:style>
  <w:style w:type="paragraph" w:styleId="BalloonText">
    <w:name w:val="Balloon Text"/>
    <w:basedOn w:val="Normal"/>
    <w:link w:val="BalloonTextChar"/>
    <w:uiPriority w:val="99"/>
    <w:semiHidden/>
    <w:unhideWhenUsed/>
    <w:rsid w:val="00EE3C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boutcook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1651</Words>
  <Characters>9417</Characters>
  <Application>Microsoft Macintosh Word</Application>
  <DocSecurity>0</DocSecurity>
  <Lines>78</Lines>
  <Paragraphs>22</Paragraphs>
  <ScaleCrop>false</ScaleCrop>
  <Company>Fond. San Raffaele Monte Tabor</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Bacigaluppi</dc:creator>
  <cp:keywords/>
  <dc:description/>
  <cp:lastModifiedBy>Marco Bacigaluppi</cp:lastModifiedBy>
  <cp:revision>2</cp:revision>
  <dcterms:created xsi:type="dcterms:W3CDTF">2018-11-16T08:52:00Z</dcterms:created>
  <dcterms:modified xsi:type="dcterms:W3CDTF">2018-11-16T11:54:00Z</dcterms:modified>
</cp:coreProperties>
</file>